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7BE" w:rsidRDefault="007A57BE" w:rsidP="007A57BE">
      <w:pPr>
        <w:pBdr>
          <w:bottom w:val="single" w:sz="12" w:space="1" w:color="auto"/>
        </w:pBdr>
        <w:rPr>
          <w:rFonts w:cstheme="minorHAnsi"/>
          <w:b/>
          <w:sz w:val="28"/>
          <w:szCs w:val="28"/>
        </w:rPr>
      </w:pPr>
      <w:r w:rsidRPr="00450D1B">
        <w:rPr>
          <w:rFonts w:cstheme="minorHAnsi"/>
          <w:b/>
          <w:sz w:val="28"/>
          <w:szCs w:val="28"/>
        </w:rPr>
        <w:t xml:space="preserve">About </w:t>
      </w:r>
      <w:proofErr w:type="spellStart"/>
      <w:r w:rsidR="0093782C">
        <w:rPr>
          <w:rFonts w:cstheme="minorHAnsi"/>
          <w:b/>
          <w:sz w:val="28"/>
          <w:szCs w:val="28"/>
        </w:rPr>
        <w:t>BankMobile</w:t>
      </w:r>
      <w:proofErr w:type="spellEnd"/>
      <w:r w:rsidR="0093782C">
        <w:rPr>
          <w:rFonts w:cstheme="minorHAnsi"/>
          <w:b/>
          <w:sz w:val="28"/>
          <w:szCs w:val="28"/>
        </w:rPr>
        <w:t xml:space="preserve"> (formerly </w:t>
      </w:r>
      <w:r>
        <w:rPr>
          <w:rFonts w:cstheme="minorHAnsi"/>
          <w:b/>
          <w:sz w:val="28"/>
          <w:szCs w:val="28"/>
        </w:rPr>
        <w:t>Higher One®</w:t>
      </w:r>
      <w:r w:rsidR="0093782C">
        <w:rPr>
          <w:rFonts w:cstheme="minorHAnsi"/>
          <w:b/>
          <w:sz w:val="28"/>
          <w:szCs w:val="28"/>
        </w:rPr>
        <w:t>)</w:t>
      </w:r>
      <w:r>
        <w:rPr>
          <w:rFonts w:cstheme="minorHAnsi"/>
          <w:b/>
          <w:sz w:val="28"/>
          <w:szCs w:val="28"/>
        </w:rPr>
        <w:t xml:space="preserve"> Easy Refund℠</w:t>
      </w:r>
    </w:p>
    <w:p w:rsidR="007A57BE" w:rsidRPr="006C662E" w:rsidRDefault="007A57BE" w:rsidP="007A57BE">
      <w:pPr>
        <w:spacing w:before="240" w:after="0"/>
        <w:rPr>
          <w:rFonts w:cstheme="minorHAnsi"/>
          <w:b/>
          <w:sz w:val="20"/>
          <w:szCs w:val="20"/>
        </w:rPr>
      </w:pPr>
      <w:r w:rsidRPr="006C662E">
        <w:rPr>
          <w:rFonts w:cstheme="minorHAnsi"/>
          <w:b/>
          <w:sz w:val="20"/>
          <w:szCs w:val="20"/>
        </w:rPr>
        <w:t xml:space="preserve">What is </w:t>
      </w:r>
      <w:proofErr w:type="spellStart"/>
      <w:r w:rsidR="0093782C">
        <w:rPr>
          <w:rFonts w:cstheme="minorHAnsi"/>
          <w:b/>
          <w:sz w:val="20"/>
          <w:szCs w:val="20"/>
        </w:rPr>
        <w:t>BankMobile</w:t>
      </w:r>
      <w:proofErr w:type="spellEnd"/>
      <w:r w:rsidR="0093782C">
        <w:rPr>
          <w:rFonts w:cstheme="minorHAnsi"/>
          <w:b/>
          <w:sz w:val="20"/>
          <w:szCs w:val="20"/>
        </w:rPr>
        <w:t xml:space="preserve"> (formerly Higher One)?</w:t>
      </w:r>
    </w:p>
    <w:p w:rsidR="007A57BE" w:rsidRDefault="003F6560" w:rsidP="007A57BE">
      <w:pPr>
        <w:spacing w:after="120"/>
        <w:ind w:left="360"/>
        <w:rPr>
          <w:rFonts w:cstheme="minorHAnsi"/>
          <w:sz w:val="20"/>
          <w:szCs w:val="20"/>
        </w:rPr>
      </w:pPr>
      <w:r>
        <w:rPr>
          <w:rFonts w:cstheme="minorHAnsi"/>
          <w:sz w:val="20"/>
          <w:szCs w:val="20"/>
        </w:rPr>
        <w:t>In</w:t>
      </w:r>
      <w:r w:rsidR="007A57BE">
        <w:rPr>
          <w:rFonts w:cstheme="minorHAnsi"/>
          <w:sz w:val="20"/>
          <w:szCs w:val="20"/>
        </w:rPr>
        <w:t xml:space="preserve"> </w:t>
      </w:r>
      <w:proofErr w:type="gramStart"/>
      <w:r w:rsidR="007A57BE">
        <w:rPr>
          <w:rFonts w:cstheme="minorHAnsi"/>
          <w:sz w:val="20"/>
          <w:szCs w:val="20"/>
        </w:rPr>
        <w:t>Fall</w:t>
      </w:r>
      <w:proofErr w:type="gramEnd"/>
      <w:r w:rsidR="007A57BE">
        <w:rPr>
          <w:rFonts w:cstheme="minorHAnsi"/>
          <w:sz w:val="20"/>
          <w:szCs w:val="20"/>
        </w:rPr>
        <w:t xml:space="preserve"> 2011, Oregon Tech partnered with Higher One®, a higher education financial services company to bring more</w:t>
      </w:r>
      <w:r w:rsidR="00F75945">
        <w:rPr>
          <w:rFonts w:cstheme="minorHAnsi"/>
          <w:sz w:val="20"/>
          <w:szCs w:val="20"/>
        </w:rPr>
        <w:t xml:space="preserve"> options for Oregon Tech students</w:t>
      </w:r>
      <w:r w:rsidR="007A57BE">
        <w:rPr>
          <w:rFonts w:cstheme="minorHAnsi"/>
          <w:sz w:val="20"/>
          <w:szCs w:val="20"/>
        </w:rPr>
        <w:t xml:space="preserve"> to receive their refunds – the Easy Refund℠ Card.</w:t>
      </w:r>
    </w:p>
    <w:p w:rsidR="007A57BE" w:rsidRDefault="007A57BE" w:rsidP="007A57BE">
      <w:pPr>
        <w:spacing w:after="120"/>
        <w:ind w:left="360"/>
        <w:rPr>
          <w:rFonts w:cstheme="minorHAnsi"/>
          <w:sz w:val="20"/>
          <w:szCs w:val="20"/>
        </w:rPr>
      </w:pPr>
      <w:r>
        <w:rPr>
          <w:rFonts w:cstheme="minorHAnsi"/>
          <w:sz w:val="20"/>
          <w:szCs w:val="20"/>
        </w:rPr>
        <w:t>A</w:t>
      </w:r>
      <w:r w:rsidR="009412AE">
        <w:rPr>
          <w:rFonts w:cstheme="minorHAnsi"/>
          <w:sz w:val="20"/>
          <w:szCs w:val="20"/>
        </w:rPr>
        <w:t>s of June 16, 2016, a</w:t>
      </w:r>
      <w:r>
        <w:rPr>
          <w:rFonts w:cstheme="minorHAnsi"/>
          <w:sz w:val="20"/>
          <w:szCs w:val="20"/>
        </w:rPr>
        <w:t>ll Oregon Tech refunds are now automatically</w:t>
      </w:r>
      <w:r w:rsidR="00F75945">
        <w:rPr>
          <w:rFonts w:cstheme="minorHAnsi"/>
          <w:sz w:val="20"/>
          <w:szCs w:val="20"/>
        </w:rPr>
        <w:t xml:space="preserve"> </w:t>
      </w:r>
      <w:r w:rsidR="0093782C">
        <w:rPr>
          <w:rFonts w:cstheme="minorHAnsi"/>
          <w:sz w:val="20"/>
          <w:szCs w:val="20"/>
        </w:rPr>
        <w:t xml:space="preserve">processed through </w:t>
      </w:r>
      <w:proofErr w:type="spellStart"/>
      <w:r w:rsidR="0093782C">
        <w:rPr>
          <w:rFonts w:cstheme="minorHAnsi"/>
          <w:sz w:val="20"/>
          <w:szCs w:val="20"/>
        </w:rPr>
        <w:t>BankMobile</w:t>
      </w:r>
      <w:proofErr w:type="spellEnd"/>
      <w:r w:rsidR="0093782C">
        <w:rPr>
          <w:rFonts w:cstheme="minorHAnsi"/>
          <w:sz w:val="20"/>
          <w:szCs w:val="20"/>
        </w:rPr>
        <w:t xml:space="preserve"> (formerly Higher One</w:t>
      </w:r>
      <w:r>
        <w:rPr>
          <w:rFonts w:cstheme="minorHAnsi"/>
          <w:sz w:val="20"/>
          <w:szCs w:val="20"/>
        </w:rPr>
        <w:t>®</w:t>
      </w:r>
      <w:r w:rsidR="009412AE">
        <w:rPr>
          <w:rFonts w:cstheme="minorHAnsi"/>
          <w:sz w:val="20"/>
          <w:szCs w:val="20"/>
        </w:rPr>
        <w:t xml:space="preserve">) </w:t>
      </w:r>
      <w:r>
        <w:rPr>
          <w:rFonts w:cstheme="minorHAnsi"/>
          <w:sz w:val="20"/>
          <w:szCs w:val="20"/>
        </w:rPr>
        <w:t xml:space="preserve">and sent to students by one of three methods they </w:t>
      </w:r>
      <w:r w:rsidR="00B07685">
        <w:rPr>
          <w:rFonts w:cstheme="minorHAnsi"/>
          <w:sz w:val="20"/>
          <w:szCs w:val="20"/>
        </w:rPr>
        <w:t xml:space="preserve">can </w:t>
      </w:r>
      <w:r>
        <w:rPr>
          <w:rFonts w:cstheme="minorHAnsi"/>
          <w:sz w:val="20"/>
          <w:szCs w:val="20"/>
        </w:rPr>
        <w:t>choose</w:t>
      </w:r>
      <w:r w:rsidR="00B07685">
        <w:rPr>
          <w:rFonts w:cstheme="minorHAnsi"/>
          <w:sz w:val="20"/>
          <w:szCs w:val="20"/>
        </w:rPr>
        <w:t xml:space="preserve"> from</w:t>
      </w:r>
      <w:r>
        <w:rPr>
          <w:rFonts w:cstheme="minorHAnsi"/>
          <w:sz w:val="20"/>
          <w:szCs w:val="20"/>
        </w:rPr>
        <w:t>.</w:t>
      </w:r>
    </w:p>
    <w:p w:rsidR="007A57BE" w:rsidRDefault="0093782C" w:rsidP="007A57BE">
      <w:pPr>
        <w:spacing w:after="0"/>
        <w:rPr>
          <w:rFonts w:cstheme="minorHAnsi"/>
          <w:sz w:val="20"/>
          <w:szCs w:val="20"/>
        </w:rPr>
      </w:pPr>
      <w:r>
        <w:rPr>
          <w:rFonts w:cstheme="minorHAnsi"/>
          <w:b/>
          <w:sz w:val="20"/>
          <w:szCs w:val="20"/>
        </w:rPr>
        <w:t xml:space="preserve">How does the </w:t>
      </w:r>
      <w:proofErr w:type="spellStart"/>
      <w:r>
        <w:rPr>
          <w:rFonts w:cstheme="minorHAnsi"/>
          <w:b/>
          <w:sz w:val="20"/>
          <w:szCs w:val="20"/>
        </w:rPr>
        <w:t>BankMobile</w:t>
      </w:r>
      <w:proofErr w:type="spellEnd"/>
      <w:r w:rsidR="007A57BE">
        <w:rPr>
          <w:rFonts w:cstheme="minorHAnsi"/>
          <w:b/>
          <w:sz w:val="20"/>
          <w:szCs w:val="20"/>
        </w:rPr>
        <w:t>® Easy Refund℠ process work?</w:t>
      </w:r>
    </w:p>
    <w:p w:rsidR="007A57BE" w:rsidRDefault="007A57BE" w:rsidP="007A57BE">
      <w:pPr>
        <w:pStyle w:val="ListParagraph"/>
        <w:numPr>
          <w:ilvl w:val="0"/>
          <w:numId w:val="1"/>
        </w:numPr>
        <w:spacing w:after="120"/>
        <w:ind w:left="720"/>
        <w:rPr>
          <w:rFonts w:cstheme="minorHAnsi"/>
          <w:sz w:val="20"/>
          <w:szCs w:val="20"/>
        </w:rPr>
      </w:pPr>
      <w:r>
        <w:rPr>
          <w:rFonts w:cstheme="minorHAnsi"/>
          <w:sz w:val="20"/>
          <w:szCs w:val="20"/>
        </w:rPr>
        <w:t>Oregon Tech determines we owe you a refund.</w:t>
      </w:r>
    </w:p>
    <w:p w:rsidR="007A57BE" w:rsidRDefault="007A57BE" w:rsidP="007A57BE">
      <w:pPr>
        <w:pStyle w:val="ListParagraph"/>
        <w:numPr>
          <w:ilvl w:val="0"/>
          <w:numId w:val="1"/>
        </w:numPr>
        <w:spacing w:after="120"/>
        <w:ind w:left="720"/>
        <w:rPr>
          <w:rFonts w:cstheme="minorHAnsi"/>
          <w:sz w:val="20"/>
          <w:szCs w:val="20"/>
        </w:rPr>
      </w:pPr>
      <w:r>
        <w:rPr>
          <w:rFonts w:cstheme="minorHAnsi"/>
          <w:sz w:val="20"/>
          <w:szCs w:val="20"/>
        </w:rPr>
        <w:t>We mark your account refund to be processed.</w:t>
      </w:r>
    </w:p>
    <w:p w:rsidR="007A57BE" w:rsidRDefault="007A57BE" w:rsidP="007A57BE">
      <w:pPr>
        <w:pStyle w:val="ListParagraph"/>
        <w:numPr>
          <w:ilvl w:val="0"/>
          <w:numId w:val="1"/>
        </w:numPr>
        <w:spacing w:after="120"/>
        <w:ind w:left="720"/>
        <w:rPr>
          <w:rFonts w:cstheme="minorHAnsi"/>
          <w:sz w:val="20"/>
          <w:szCs w:val="20"/>
        </w:rPr>
      </w:pPr>
      <w:r>
        <w:rPr>
          <w:rFonts w:cstheme="minorHAnsi"/>
          <w:sz w:val="20"/>
          <w:szCs w:val="20"/>
        </w:rPr>
        <w:t>Your refund status is u</w:t>
      </w:r>
      <w:r w:rsidR="006508DB">
        <w:rPr>
          <w:rFonts w:cstheme="minorHAnsi"/>
          <w:sz w:val="20"/>
          <w:szCs w:val="20"/>
        </w:rPr>
        <w:t xml:space="preserve">pdated overnight with </w:t>
      </w:r>
      <w:proofErr w:type="spellStart"/>
      <w:r w:rsidR="006508DB">
        <w:rPr>
          <w:rFonts w:cstheme="minorHAnsi"/>
          <w:sz w:val="20"/>
          <w:szCs w:val="20"/>
        </w:rPr>
        <w:t>BankMobile</w:t>
      </w:r>
      <w:proofErr w:type="spellEnd"/>
      <w:r>
        <w:rPr>
          <w:rFonts w:cstheme="minorHAnsi"/>
          <w:sz w:val="20"/>
          <w:szCs w:val="20"/>
        </w:rPr>
        <w:t>® and they are notified that you have a refund coming the following morning.</w:t>
      </w:r>
    </w:p>
    <w:p w:rsidR="007A57BE" w:rsidRDefault="007A57BE" w:rsidP="007A57BE">
      <w:pPr>
        <w:pStyle w:val="ListParagraph"/>
        <w:numPr>
          <w:ilvl w:val="0"/>
          <w:numId w:val="1"/>
        </w:numPr>
        <w:spacing w:after="120"/>
        <w:ind w:left="720"/>
        <w:rPr>
          <w:rFonts w:cstheme="minorHAnsi"/>
          <w:sz w:val="20"/>
          <w:szCs w:val="20"/>
        </w:rPr>
      </w:pPr>
      <w:r>
        <w:rPr>
          <w:rFonts w:cstheme="minorHAnsi"/>
          <w:sz w:val="20"/>
          <w:szCs w:val="20"/>
        </w:rPr>
        <w:t xml:space="preserve">We wire the funds to </w:t>
      </w:r>
      <w:proofErr w:type="spellStart"/>
      <w:r w:rsidR="006508DB">
        <w:rPr>
          <w:rFonts w:cstheme="minorHAnsi"/>
          <w:sz w:val="20"/>
          <w:szCs w:val="20"/>
        </w:rPr>
        <w:t>BankMobile</w:t>
      </w:r>
      <w:proofErr w:type="spellEnd"/>
      <w:r>
        <w:rPr>
          <w:rFonts w:cstheme="minorHAnsi"/>
          <w:sz w:val="20"/>
          <w:szCs w:val="20"/>
        </w:rPr>
        <w:t>® to be disbursed.</w:t>
      </w:r>
    </w:p>
    <w:p w:rsidR="007A57BE" w:rsidRDefault="0093782C" w:rsidP="007A57BE">
      <w:pPr>
        <w:pStyle w:val="ListParagraph"/>
        <w:numPr>
          <w:ilvl w:val="0"/>
          <w:numId w:val="1"/>
        </w:numPr>
        <w:spacing w:after="120"/>
        <w:ind w:left="720"/>
        <w:rPr>
          <w:rFonts w:cstheme="minorHAnsi"/>
          <w:sz w:val="20"/>
          <w:szCs w:val="20"/>
        </w:rPr>
      </w:pPr>
      <w:proofErr w:type="spellStart"/>
      <w:r>
        <w:rPr>
          <w:rFonts w:cstheme="minorHAnsi"/>
          <w:sz w:val="20"/>
          <w:szCs w:val="20"/>
        </w:rPr>
        <w:t>BankMobile</w:t>
      </w:r>
      <w:proofErr w:type="spellEnd"/>
      <w:r w:rsidR="007A57BE">
        <w:rPr>
          <w:rFonts w:cstheme="minorHAnsi"/>
          <w:sz w:val="20"/>
          <w:szCs w:val="20"/>
        </w:rPr>
        <w:t>® disburses the funds to the appropriate students depending on their Refund Preference.</w:t>
      </w:r>
    </w:p>
    <w:p w:rsidR="009D57CC" w:rsidRDefault="009D57CC" w:rsidP="007A57BE">
      <w:pPr>
        <w:spacing w:after="0"/>
        <w:rPr>
          <w:rFonts w:cstheme="minorHAnsi"/>
          <w:b/>
          <w:sz w:val="20"/>
          <w:szCs w:val="20"/>
        </w:rPr>
      </w:pPr>
      <w:r>
        <w:rPr>
          <w:rFonts w:cstheme="minorHAnsi"/>
          <w:b/>
          <w:sz w:val="20"/>
          <w:szCs w:val="20"/>
        </w:rPr>
        <w:t>Do I h</w:t>
      </w:r>
      <w:r w:rsidR="0093782C">
        <w:rPr>
          <w:rFonts w:cstheme="minorHAnsi"/>
          <w:b/>
          <w:sz w:val="20"/>
          <w:szCs w:val="20"/>
        </w:rPr>
        <w:t xml:space="preserve">ave to choose a </w:t>
      </w:r>
      <w:proofErr w:type="spellStart"/>
      <w:r w:rsidR="0093782C">
        <w:rPr>
          <w:rFonts w:cstheme="minorHAnsi"/>
          <w:b/>
          <w:sz w:val="20"/>
          <w:szCs w:val="20"/>
        </w:rPr>
        <w:t>BankMobile</w:t>
      </w:r>
      <w:proofErr w:type="spellEnd"/>
      <w:r w:rsidR="0093782C">
        <w:rPr>
          <w:rFonts w:cstheme="minorHAnsi"/>
          <w:b/>
          <w:sz w:val="20"/>
          <w:szCs w:val="20"/>
        </w:rPr>
        <w:t xml:space="preserve"> Refund</w:t>
      </w:r>
      <w:r>
        <w:rPr>
          <w:rFonts w:cstheme="minorHAnsi"/>
          <w:b/>
          <w:sz w:val="20"/>
          <w:szCs w:val="20"/>
        </w:rPr>
        <w:t>?</w:t>
      </w:r>
    </w:p>
    <w:p w:rsidR="009D57CC" w:rsidRPr="009D57CC" w:rsidRDefault="009D57CC" w:rsidP="009D57CC">
      <w:pPr>
        <w:ind w:left="360"/>
        <w:rPr>
          <w:rFonts w:cstheme="minorHAnsi"/>
          <w:sz w:val="20"/>
          <w:szCs w:val="20"/>
        </w:rPr>
      </w:pPr>
      <w:r>
        <w:rPr>
          <w:rFonts w:cstheme="minorHAnsi"/>
          <w:sz w:val="20"/>
          <w:szCs w:val="20"/>
        </w:rPr>
        <w:t xml:space="preserve">Yes and No. You </w:t>
      </w:r>
      <w:r>
        <w:rPr>
          <w:rFonts w:cstheme="minorHAnsi"/>
          <w:b/>
          <w:i/>
          <w:sz w:val="20"/>
          <w:szCs w:val="20"/>
        </w:rPr>
        <w:t>do</w:t>
      </w:r>
      <w:r>
        <w:rPr>
          <w:rFonts w:cstheme="minorHAnsi"/>
          <w:sz w:val="20"/>
          <w:szCs w:val="20"/>
        </w:rPr>
        <w:t xml:space="preserve"> have to use the </w:t>
      </w:r>
      <w:proofErr w:type="spellStart"/>
      <w:r w:rsidR="0093782C">
        <w:rPr>
          <w:rFonts w:cstheme="minorHAnsi"/>
          <w:sz w:val="20"/>
          <w:szCs w:val="20"/>
        </w:rPr>
        <w:t>BankMobile</w:t>
      </w:r>
      <w:proofErr w:type="spellEnd"/>
      <w:r w:rsidR="0093782C">
        <w:rPr>
          <w:rFonts w:cstheme="minorHAnsi"/>
          <w:sz w:val="20"/>
          <w:szCs w:val="20"/>
        </w:rPr>
        <w:t xml:space="preserve"> Code</w:t>
      </w:r>
      <w:r w:rsidR="00423DAB">
        <w:rPr>
          <w:rFonts w:cstheme="minorHAnsi"/>
          <w:sz w:val="20"/>
          <w:szCs w:val="20"/>
        </w:rPr>
        <w:t xml:space="preserve"> (sent to you</w:t>
      </w:r>
      <w:r w:rsidR="0093782C">
        <w:rPr>
          <w:rFonts w:cstheme="minorHAnsi"/>
          <w:sz w:val="20"/>
          <w:szCs w:val="20"/>
        </w:rPr>
        <w:t xml:space="preserve"> in the green envelope</w:t>
      </w:r>
      <w:r w:rsidR="00423DAB">
        <w:rPr>
          <w:rFonts w:cstheme="minorHAnsi"/>
          <w:sz w:val="20"/>
          <w:szCs w:val="20"/>
        </w:rPr>
        <w:t xml:space="preserve"> 7-10 days after you register)</w:t>
      </w:r>
      <w:r w:rsidR="0093782C">
        <w:rPr>
          <w:rFonts w:cstheme="minorHAnsi"/>
          <w:sz w:val="20"/>
          <w:szCs w:val="20"/>
        </w:rPr>
        <w:t xml:space="preserve"> if you’d like</w:t>
      </w:r>
      <w:r>
        <w:rPr>
          <w:rFonts w:cstheme="minorHAnsi"/>
          <w:sz w:val="20"/>
          <w:szCs w:val="20"/>
        </w:rPr>
        <w:t xml:space="preserve"> to choose a Refund Preference. You </w:t>
      </w:r>
      <w:r>
        <w:rPr>
          <w:rFonts w:cstheme="minorHAnsi"/>
          <w:b/>
          <w:i/>
          <w:sz w:val="20"/>
          <w:szCs w:val="20"/>
        </w:rPr>
        <w:t>do not</w:t>
      </w:r>
      <w:r w:rsidR="0093782C">
        <w:rPr>
          <w:rFonts w:cstheme="minorHAnsi"/>
          <w:sz w:val="20"/>
          <w:szCs w:val="20"/>
        </w:rPr>
        <w:t xml:space="preserve"> have to open a </w:t>
      </w:r>
      <w:proofErr w:type="spellStart"/>
      <w:r w:rsidR="0093782C">
        <w:rPr>
          <w:rFonts w:cstheme="minorHAnsi"/>
          <w:sz w:val="20"/>
          <w:szCs w:val="20"/>
        </w:rPr>
        <w:t>BankMobile</w:t>
      </w:r>
      <w:proofErr w:type="spellEnd"/>
      <w:r w:rsidR="0093782C">
        <w:rPr>
          <w:rFonts w:cstheme="minorHAnsi"/>
          <w:sz w:val="20"/>
          <w:szCs w:val="20"/>
        </w:rPr>
        <w:t xml:space="preserve"> Vibe</w:t>
      </w:r>
      <w:r>
        <w:rPr>
          <w:rFonts w:cstheme="minorHAnsi"/>
          <w:sz w:val="20"/>
          <w:szCs w:val="20"/>
        </w:rPr>
        <w:t xml:space="preserve"> </w:t>
      </w:r>
      <w:r w:rsidR="00423DAB">
        <w:rPr>
          <w:rFonts w:cstheme="minorHAnsi"/>
          <w:sz w:val="20"/>
          <w:szCs w:val="20"/>
        </w:rPr>
        <w:t>account</w:t>
      </w:r>
      <w:r>
        <w:rPr>
          <w:rFonts w:cstheme="minorHAnsi"/>
          <w:sz w:val="20"/>
          <w:szCs w:val="20"/>
        </w:rPr>
        <w:t>.</w:t>
      </w:r>
    </w:p>
    <w:p w:rsidR="007A57BE" w:rsidRDefault="007A57BE" w:rsidP="007A57BE">
      <w:pPr>
        <w:spacing w:after="0"/>
        <w:rPr>
          <w:rFonts w:cstheme="minorHAnsi"/>
          <w:sz w:val="20"/>
          <w:szCs w:val="20"/>
        </w:rPr>
      </w:pPr>
      <w:r>
        <w:rPr>
          <w:rFonts w:cstheme="minorHAnsi"/>
          <w:b/>
          <w:sz w:val="20"/>
          <w:szCs w:val="20"/>
        </w:rPr>
        <w:t>What are my Refund Preference options?</w:t>
      </w:r>
    </w:p>
    <w:p w:rsidR="007A57BE" w:rsidRPr="00F41533" w:rsidRDefault="007A57BE" w:rsidP="00F41533">
      <w:pPr>
        <w:spacing w:after="0"/>
        <w:ind w:left="360"/>
        <w:rPr>
          <w:rFonts w:cstheme="minorHAnsi"/>
          <w:sz w:val="20"/>
          <w:szCs w:val="20"/>
        </w:rPr>
      </w:pPr>
      <w:r w:rsidRPr="00F41533">
        <w:rPr>
          <w:rFonts w:cstheme="minorHAnsi"/>
          <w:sz w:val="20"/>
          <w:szCs w:val="20"/>
        </w:rPr>
        <w:t>ACH Transfer (Direct Deposit)</w:t>
      </w:r>
    </w:p>
    <w:p w:rsidR="007A57BE" w:rsidRPr="00F41533" w:rsidRDefault="007A57BE" w:rsidP="007A57BE">
      <w:pPr>
        <w:spacing w:after="120"/>
        <w:ind w:left="720"/>
        <w:rPr>
          <w:rFonts w:cstheme="minorHAnsi"/>
          <w:i/>
          <w:sz w:val="20"/>
          <w:szCs w:val="20"/>
        </w:rPr>
      </w:pPr>
      <w:r w:rsidRPr="00F41533">
        <w:rPr>
          <w:rFonts w:cstheme="minorHAnsi"/>
          <w:i/>
          <w:sz w:val="20"/>
          <w:szCs w:val="20"/>
        </w:rPr>
        <w:t>This option allows you to have your refund directly deposited into an existing bank</w:t>
      </w:r>
      <w:r w:rsidR="0093782C">
        <w:rPr>
          <w:rFonts w:cstheme="minorHAnsi"/>
          <w:i/>
          <w:sz w:val="20"/>
          <w:szCs w:val="20"/>
        </w:rPr>
        <w:t xml:space="preserve"> account. You will need to provide your bank account information to sign up for this option through </w:t>
      </w:r>
      <w:r w:rsidR="008C5C5A">
        <w:rPr>
          <w:rFonts w:cstheme="minorHAnsi"/>
          <w:i/>
          <w:sz w:val="20"/>
          <w:szCs w:val="20"/>
        </w:rPr>
        <w:t xml:space="preserve">BankMobileVibe.com. Refunds </w:t>
      </w:r>
      <w:r w:rsidR="00F41533" w:rsidRPr="00F41533">
        <w:rPr>
          <w:rFonts w:cstheme="minorHAnsi"/>
          <w:i/>
          <w:sz w:val="20"/>
          <w:szCs w:val="20"/>
        </w:rPr>
        <w:t>disbursed this way generally take 2-3 days to deposit in your account once your refund h</w:t>
      </w:r>
      <w:r w:rsidR="008C5C5A">
        <w:rPr>
          <w:rFonts w:cstheme="minorHAnsi"/>
          <w:i/>
          <w:sz w:val="20"/>
          <w:szCs w:val="20"/>
        </w:rPr>
        <w:t xml:space="preserve">as been processed by </w:t>
      </w:r>
      <w:proofErr w:type="spellStart"/>
      <w:r w:rsidR="008C5C5A">
        <w:rPr>
          <w:rFonts w:cstheme="minorHAnsi"/>
          <w:i/>
          <w:sz w:val="20"/>
          <w:szCs w:val="20"/>
        </w:rPr>
        <w:t>BankMobile</w:t>
      </w:r>
      <w:proofErr w:type="spellEnd"/>
      <w:r w:rsidR="00F41533" w:rsidRPr="00F41533">
        <w:rPr>
          <w:rFonts w:cstheme="minorHAnsi"/>
          <w:i/>
          <w:sz w:val="20"/>
          <w:szCs w:val="20"/>
        </w:rPr>
        <w:t>.</w:t>
      </w:r>
    </w:p>
    <w:p w:rsidR="00F41533" w:rsidRDefault="00F41533" w:rsidP="00F41533">
      <w:pPr>
        <w:spacing w:after="0"/>
        <w:ind w:left="360"/>
        <w:rPr>
          <w:rFonts w:cstheme="minorHAnsi"/>
          <w:sz w:val="20"/>
          <w:szCs w:val="20"/>
        </w:rPr>
      </w:pPr>
      <w:r w:rsidRPr="00F41533">
        <w:rPr>
          <w:rFonts w:cstheme="minorHAnsi"/>
          <w:sz w:val="20"/>
          <w:szCs w:val="20"/>
        </w:rPr>
        <w:t>Paper Check</w:t>
      </w:r>
    </w:p>
    <w:p w:rsidR="00F41533" w:rsidRDefault="00F41533" w:rsidP="00F41533">
      <w:pPr>
        <w:spacing w:after="120"/>
        <w:ind w:left="720"/>
        <w:rPr>
          <w:rFonts w:cstheme="minorHAnsi"/>
          <w:i/>
          <w:sz w:val="20"/>
          <w:szCs w:val="20"/>
        </w:rPr>
      </w:pPr>
      <w:r>
        <w:rPr>
          <w:rFonts w:cstheme="minorHAnsi"/>
          <w:i/>
          <w:sz w:val="20"/>
          <w:szCs w:val="20"/>
        </w:rPr>
        <w:t xml:space="preserve">This option allows you to receive your refund by paper check mailed to your </w:t>
      </w:r>
      <w:r w:rsidRPr="006508DB">
        <w:rPr>
          <w:rFonts w:cstheme="minorHAnsi"/>
          <w:i/>
          <w:sz w:val="20"/>
          <w:szCs w:val="20"/>
          <w:u w:val="single"/>
        </w:rPr>
        <w:t>current</w:t>
      </w:r>
      <w:r>
        <w:rPr>
          <w:rFonts w:cstheme="minorHAnsi"/>
          <w:i/>
          <w:sz w:val="20"/>
          <w:szCs w:val="20"/>
        </w:rPr>
        <w:t xml:space="preserve"> mailing address. You will be respons</w:t>
      </w:r>
      <w:r w:rsidR="006508DB">
        <w:rPr>
          <w:rFonts w:cstheme="minorHAnsi"/>
          <w:i/>
          <w:sz w:val="20"/>
          <w:szCs w:val="20"/>
        </w:rPr>
        <w:t xml:space="preserve">ible for ensuring that </w:t>
      </w:r>
      <w:proofErr w:type="spellStart"/>
      <w:r w:rsidR="006508DB">
        <w:rPr>
          <w:rFonts w:cstheme="minorHAnsi"/>
          <w:i/>
          <w:sz w:val="20"/>
          <w:szCs w:val="20"/>
        </w:rPr>
        <w:t>BankMobil</w:t>
      </w:r>
      <w:r>
        <w:rPr>
          <w:rFonts w:cstheme="minorHAnsi"/>
          <w:i/>
          <w:sz w:val="20"/>
          <w:szCs w:val="20"/>
        </w:rPr>
        <w:t>e</w:t>
      </w:r>
      <w:proofErr w:type="spellEnd"/>
      <w:r>
        <w:rPr>
          <w:rFonts w:cstheme="minorHAnsi"/>
          <w:i/>
          <w:sz w:val="20"/>
          <w:szCs w:val="20"/>
        </w:rPr>
        <w:t xml:space="preserve">® and Oregon Tech have your correct current mailing address on file. Funds disbursed this way generally take 7-10 days to arrive by USPS once your refund </w:t>
      </w:r>
      <w:r w:rsidR="00B07685">
        <w:rPr>
          <w:rFonts w:cstheme="minorHAnsi"/>
          <w:i/>
          <w:sz w:val="20"/>
          <w:szCs w:val="20"/>
        </w:rPr>
        <w:t xml:space="preserve">has been processed by </w:t>
      </w:r>
      <w:proofErr w:type="spellStart"/>
      <w:r w:rsidR="00B07685">
        <w:rPr>
          <w:rFonts w:cstheme="minorHAnsi"/>
          <w:i/>
          <w:sz w:val="20"/>
          <w:szCs w:val="20"/>
        </w:rPr>
        <w:t>Bank</w:t>
      </w:r>
      <w:r w:rsidR="006508DB">
        <w:rPr>
          <w:rFonts w:cstheme="minorHAnsi"/>
          <w:i/>
          <w:sz w:val="20"/>
          <w:szCs w:val="20"/>
        </w:rPr>
        <w:t>Mobile</w:t>
      </w:r>
      <w:proofErr w:type="spellEnd"/>
      <w:r>
        <w:rPr>
          <w:rFonts w:cstheme="minorHAnsi"/>
          <w:i/>
          <w:sz w:val="20"/>
          <w:szCs w:val="20"/>
        </w:rPr>
        <w:t>®.</w:t>
      </w:r>
    </w:p>
    <w:p w:rsidR="00F41533" w:rsidRDefault="00F41533" w:rsidP="00F41533">
      <w:pPr>
        <w:spacing w:after="0"/>
        <w:ind w:left="360"/>
        <w:rPr>
          <w:rFonts w:cstheme="minorHAnsi"/>
          <w:sz w:val="20"/>
          <w:szCs w:val="20"/>
        </w:rPr>
      </w:pPr>
      <w:proofErr w:type="spellStart"/>
      <w:r>
        <w:rPr>
          <w:rFonts w:cstheme="minorHAnsi"/>
          <w:sz w:val="20"/>
          <w:szCs w:val="20"/>
        </w:rPr>
        <w:t>OneAccount</w:t>
      </w:r>
      <w:proofErr w:type="spellEnd"/>
    </w:p>
    <w:p w:rsidR="00F41533" w:rsidRDefault="00F41533" w:rsidP="00F41533">
      <w:pPr>
        <w:spacing w:after="120"/>
        <w:ind w:left="720"/>
        <w:rPr>
          <w:rFonts w:cstheme="minorHAnsi"/>
          <w:sz w:val="20"/>
          <w:szCs w:val="20"/>
        </w:rPr>
      </w:pPr>
      <w:r>
        <w:rPr>
          <w:rFonts w:cstheme="minorHAnsi"/>
          <w:i/>
          <w:sz w:val="20"/>
          <w:szCs w:val="20"/>
        </w:rPr>
        <w:t>This option opens an FDIC insured checking account in your name th</w:t>
      </w:r>
      <w:r w:rsidR="006508DB">
        <w:rPr>
          <w:rFonts w:cstheme="minorHAnsi"/>
          <w:i/>
          <w:sz w:val="20"/>
          <w:szCs w:val="20"/>
        </w:rPr>
        <w:t xml:space="preserve">at is linked to your </w:t>
      </w:r>
      <w:proofErr w:type="spellStart"/>
      <w:r w:rsidR="006508DB">
        <w:rPr>
          <w:rFonts w:cstheme="minorHAnsi"/>
          <w:i/>
          <w:sz w:val="20"/>
          <w:szCs w:val="20"/>
        </w:rPr>
        <w:t>BankMobileVibe</w:t>
      </w:r>
      <w:proofErr w:type="spellEnd"/>
      <w:r>
        <w:rPr>
          <w:rFonts w:cstheme="minorHAnsi"/>
          <w:i/>
          <w:sz w:val="20"/>
          <w:szCs w:val="20"/>
        </w:rPr>
        <w:t>℠ MasterCard Debit Card. In some cases you will be asked to provide additional identity verification information. Funds disbursed in this way generally are available the same day your r</w:t>
      </w:r>
      <w:r w:rsidR="006508DB">
        <w:rPr>
          <w:rFonts w:cstheme="minorHAnsi"/>
          <w:i/>
          <w:sz w:val="20"/>
          <w:szCs w:val="20"/>
        </w:rPr>
        <w:t xml:space="preserve">efund is processed by </w:t>
      </w:r>
      <w:proofErr w:type="spellStart"/>
      <w:r w:rsidR="006508DB">
        <w:rPr>
          <w:rFonts w:cstheme="minorHAnsi"/>
          <w:i/>
          <w:sz w:val="20"/>
          <w:szCs w:val="20"/>
        </w:rPr>
        <w:t>BankMobile</w:t>
      </w:r>
      <w:proofErr w:type="spellEnd"/>
      <w:r>
        <w:rPr>
          <w:rFonts w:cstheme="minorHAnsi"/>
          <w:i/>
          <w:sz w:val="20"/>
          <w:szCs w:val="20"/>
        </w:rPr>
        <w:t>®.</w:t>
      </w:r>
    </w:p>
    <w:p w:rsidR="00F41533" w:rsidRDefault="00F41533" w:rsidP="009D57CC">
      <w:pPr>
        <w:spacing w:after="0"/>
        <w:rPr>
          <w:rFonts w:cstheme="minorHAnsi"/>
          <w:sz w:val="20"/>
          <w:szCs w:val="20"/>
        </w:rPr>
      </w:pPr>
      <w:r>
        <w:rPr>
          <w:rFonts w:cstheme="minorHAnsi"/>
          <w:b/>
          <w:sz w:val="20"/>
          <w:szCs w:val="20"/>
        </w:rPr>
        <w:t>What happens if I choose</w:t>
      </w:r>
      <w:r w:rsidR="00DE4CC1">
        <w:rPr>
          <w:rFonts w:cstheme="minorHAnsi"/>
          <w:b/>
          <w:sz w:val="20"/>
          <w:szCs w:val="20"/>
        </w:rPr>
        <w:t xml:space="preserve"> not to</w:t>
      </w:r>
      <w:r w:rsidR="007C3D6E">
        <w:rPr>
          <w:rFonts w:cstheme="minorHAnsi"/>
          <w:b/>
          <w:sz w:val="20"/>
          <w:szCs w:val="20"/>
        </w:rPr>
        <w:t xml:space="preserve"> select a R</w:t>
      </w:r>
      <w:r>
        <w:rPr>
          <w:rFonts w:cstheme="minorHAnsi"/>
          <w:b/>
          <w:sz w:val="20"/>
          <w:szCs w:val="20"/>
        </w:rPr>
        <w:t xml:space="preserve">efund </w:t>
      </w:r>
      <w:r w:rsidR="007C3D6E">
        <w:rPr>
          <w:rFonts w:cstheme="minorHAnsi"/>
          <w:b/>
          <w:sz w:val="20"/>
          <w:szCs w:val="20"/>
        </w:rPr>
        <w:t>P</w:t>
      </w:r>
      <w:r>
        <w:rPr>
          <w:rFonts w:cstheme="minorHAnsi"/>
          <w:b/>
          <w:sz w:val="20"/>
          <w:szCs w:val="20"/>
        </w:rPr>
        <w:t>reference?</w:t>
      </w:r>
    </w:p>
    <w:p w:rsidR="007C3D6E" w:rsidRDefault="00F41533" w:rsidP="007C3D6E">
      <w:pPr>
        <w:spacing w:after="120"/>
        <w:ind w:left="360"/>
        <w:rPr>
          <w:rFonts w:cstheme="minorHAnsi"/>
          <w:sz w:val="20"/>
          <w:szCs w:val="20"/>
        </w:rPr>
      </w:pPr>
      <w:r>
        <w:rPr>
          <w:rFonts w:cstheme="minorHAnsi"/>
          <w:sz w:val="20"/>
          <w:szCs w:val="20"/>
        </w:rPr>
        <w:t>Once Oregon Tech</w:t>
      </w:r>
      <w:r w:rsidR="00F75945">
        <w:rPr>
          <w:rFonts w:cstheme="minorHAnsi"/>
          <w:sz w:val="20"/>
          <w:szCs w:val="20"/>
        </w:rPr>
        <w:t xml:space="preserve"> processes a refund for you, an</w:t>
      </w:r>
      <w:r>
        <w:rPr>
          <w:rFonts w:cstheme="minorHAnsi"/>
          <w:sz w:val="20"/>
          <w:szCs w:val="20"/>
        </w:rPr>
        <w:t xml:space="preserve"> email notification w</w:t>
      </w:r>
      <w:r w:rsidR="006508DB">
        <w:rPr>
          <w:rFonts w:cstheme="minorHAnsi"/>
          <w:sz w:val="20"/>
          <w:szCs w:val="20"/>
        </w:rPr>
        <w:t xml:space="preserve">ill be sent to you by </w:t>
      </w:r>
      <w:proofErr w:type="spellStart"/>
      <w:r w:rsidR="006508DB">
        <w:rPr>
          <w:rFonts w:cstheme="minorHAnsi"/>
          <w:sz w:val="20"/>
          <w:szCs w:val="20"/>
        </w:rPr>
        <w:t>BankMobile</w:t>
      </w:r>
      <w:proofErr w:type="spellEnd"/>
      <w:r>
        <w:rPr>
          <w:rFonts w:cstheme="minorHAnsi"/>
          <w:sz w:val="20"/>
          <w:szCs w:val="20"/>
        </w:rPr>
        <w:t>® letting you know your refund is available and you should l</w:t>
      </w:r>
      <w:r w:rsidR="00DE4CC1">
        <w:rPr>
          <w:rFonts w:cstheme="minorHAnsi"/>
          <w:sz w:val="20"/>
          <w:szCs w:val="20"/>
        </w:rPr>
        <w:t>ogin to</w:t>
      </w:r>
      <w:r w:rsidR="006508DB">
        <w:rPr>
          <w:rFonts w:cstheme="minorHAnsi"/>
          <w:sz w:val="20"/>
          <w:szCs w:val="20"/>
        </w:rPr>
        <w:t xml:space="preserve"> BankMobile</w:t>
      </w:r>
      <w:r w:rsidR="00DE4CC1">
        <w:rPr>
          <w:rFonts w:cstheme="minorHAnsi"/>
          <w:sz w:val="20"/>
          <w:szCs w:val="20"/>
        </w:rPr>
        <w:t>Vibe.com</w:t>
      </w:r>
      <w:r>
        <w:rPr>
          <w:rFonts w:cstheme="minorHAnsi"/>
          <w:sz w:val="20"/>
          <w:szCs w:val="20"/>
        </w:rPr>
        <w:t xml:space="preserve"> in or</w:t>
      </w:r>
      <w:r w:rsidR="00DE4CC1">
        <w:rPr>
          <w:rFonts w:cstheme="minorHAnsi"/>
          <w:sz w:val="20"/>
          <w:szCs w:val="20"/>
        </w:rPr>
        <w:t>der to input your personal code</w:t>
      </w:r>
      <w:r w:rsidR="007C3D6E">
        <w:rPr>
          <w:rFonts w:cstheme="minorHAnsi"/>
          <w:sz w:val="20"/>
          <w:szCs w:val="20"/>
        </w:rPr>
        <w:t xml:space="preserve"> and select a Refund Preferenc</w:t>
      </w:r>
      <w:r w:rsidR="00DE4CC1">
        <w:rPr>
          <w:rFonts w:cstheme="minorHAnsi"/>
          <w:sz w:val="20"/>
          <w:szCs w:val="20"/>
        </w:rPr>
        <w:t xml:space="preserve">e. If you choose not to </w:t>
      </w:r>
      <w:r w:rsidR="009D57CC">
        <w:rPr>
          <w:rFonts w:cstheme="minorHAnsi"/>
          <w:sz w:val="20"/>
          <w:szCs w:val="20"/>
        </w:rPr>
        <w:t>select</w:t>
      </w:r>
      <w:r w:rsidR="00B07685">
        <w:rPr>
          <w:rFonts w:cstheme="minorHAnsi"/>
          <w:sz w:val="20"/>
          <w:szCs w:val="20"/>
        </w:rPr>
        <w:t xml:space="preserve"> a refund p</w:t>
      </w:r>
      <w:r w:rsidR="009D57CC">
        <w:rPr>
          <w:rFonts w:cstheme="minorHAnsi"/>
          <w:sz w:val="20"/>
          <w:szCs w:val="20"/>
        </w:rPr>
        <w:t>reference</w:t>
      </w:r>
      <w:r w:rsidR="00F75945">
        <w:rPr>
          <w:rFonts w:cstheme="minorHAnsi"/>
          <w:sz w:val="20"/>
          <w:szCs w:val="20"/>
        </w:rPr>
        <w:t>,</w:t>
      </w:r>
      <w:r w:rsidR="009D57CC">
        <w:rPr>
          <w:rFonts w:cstheme="minorHAnsi"/>
          <w:sz w:val="20"/>
          <w:szCs w:val="20"/>
        </w:rPr>
        <w:t xml:space="preserve"> the disbursement of your refund will be delayed by 21 days. Once the 21 days has passed a default paper check will be released that may take 7-10 days to arrive by USPS (meaning you may not receive your refund for 31 days after your refund </w:t>
      </w:r>
      <w:r w:rsidR="00DE4CC1">
        <w:rPr>
          <w:rFonts w:cstheme="minorHAnsi"/>
          <w:sz w:val="20"/>
          <w:szCs w:val="20"/>
        </w:rPr>
        <w:t xml:space="preserve">has been processed by </w:t>
      </w:r>
      <w:proofErr w:type="spellStart"/>
      <w:r w:rsidR="00DE4CC1">
        <w:rPr>
          <w:rFonts w:cstheme="minorHAnsi"/>
          <w:sz w:val="20"/>
          <w:szCs w:val="20"/>
        </w:rPr>
        <w:t>BankMobile</w:t>
      </w:r>
      <w:proofErr w:type="spellEnd"/>
      <w:r w:rsidR="009D57CC">
        <w:rPr>
          <w:rFonts w:cstheme="minorHAnsi"/>
          <w:sz w:val="20"/>
          <w:szCs w:val="20"/>
        </w:rPr>
        <w:t>®).</w:t>
      </w:r>
    </w:p>
    <w:p w:rsidR="00055D63" w:rsidRPr="00055D63" w:rsidRDefault="00055D63" w:rsidP="00055D63">
      <w:pPr>
        <w:pBdr>
          <w:bottom w:val="single" w:sz="12" w:space="1" w:color="auto"/>
        </w:pBdr>
        <w:rPr>
          <w:rFonts w:cstheme="minorHAnsi"/>
          <w:b/>
          <w:sz w:val="28"/>
          <w:szCs w:val="28"/>
        </w:rPr>
      </w:pPr>
      <w:r w:rsidRPr="00450D1B">
        <w:rPr>
          <w:rFonts w:cstheme="minorHAnsi"/>
          <w:b/>
          <w:sz w:val="28"/>
          <w:szCs w:val="28"/>
        </w:rPr>
        <w:lastRenderedPageBreak/>
        <w:t xml:space="preserve">About </w:t>
      </w:r>
      <w:proofErr w:type="spellStart"/>
      <w:r w:rsidR="00B07685">
        <w:rPr>
          <w:rFonts w:cstheme="minorHAnsi"/>
          <w:b/>
          <w:sz w:val="28"/>
          <w:szCs w:val="28"/>
        </w:rPr>
        <w:t>BankMobile</w:t>
      </w:r>
      <w:proofErr w:type="spellEnd"/>
      <w:r>
        <w:rPr>
          <w:rFonts w:cstheme="minorHAnsi"/>
          <w:b/>
          <w:sz w:val="28"/>
          <w:szCs w:val="28"/>
        </w:rPr>
        <w:t>® Easy Refund℠ (Continued)</w:t>
      </w:r>
    </w:p>
    <w:p w:rsidR="00D52C9F" w:rsidRDefault="009D57CC" w:rsidP="009D57CC">
      <w:pPr>
        <w:spacing w:after="0"/>
        <w:rPr>
          <w:rFonts w:cstheme="minorHAnsi"/>
          <w:b/>
          <w:sz w:val="20"/>
          <w:szCs w:val="20"/>
        </w:rPr>
      </w:pPr>
      <w:r>
        <w:rPr>
          <w:rFonts w:cstheme="minorHAnsi"/>
          <w:b/>
          <w:sz w:val="20"/>
          <w:szCs w:val="20"/>
        </w:rPr>
        <w:t>How do I choose my refund preference?</w:t>
      </w:r>
    </w:p>
    <w:p w:rsidR="009D57CC" w:rsidRDefault="009D57CC" w:rsidP="009D57CC">
      <w:pPr>
        <w:ind w:left="360"/>
        <w:rPr>
          <w:sz w:val="20"/>
          <w:szCs w:val="20"/>
        </w:rPr>
      </w:pPr>
      <w:r w:rsidRPr="009D57CC">
        <w:rPr>
          <w:sz w:val="20"/>
          <w:szCs w:val="20"/>
        </w:rPr>
        <w:t xml:space="preserve">Visit </w:t>
      </w:r>
      <w:hyperlink r:id="rId8" w:history="1">
        <w:r w:rsidR="00C61C03">
          <w:rPr>
            <w:rStyle w:val="Hyperlink"/>
            <w:sz w:val="20"/>
            <w:szCs w:val="20"/>
          </w:rPr>
          <w:t>RefundSelection</w:t>
        </w:r>
        <w:r w:rsidR="00682CBE" w:rsidRPr="00F97DDB">
          <w:rPr>
            <w:rStyle w:val="Hyperlink"/>
            <w:sz w:val="20"/>
            <w:szCs w:val="20"/>
          </w:rPr>
          <w:t>.com</w:t>
        </w:r>
      </w:hyperlink>
      <w:r w:rsidRPr="009D57CC">
        <w:rPr>
          <w:sz w:val="20"/>
          <w:szCs w:val="20"/>
        </w:rPr>
        <w:t xml:space="preserve"> and click the “</w:t>
      </w:r>
      <w:r w:rsidR="00C61C03">
        <w:rPr>
          <w:sz w:val="20"/>
          <w:szCs w:val="20"/>
        </w:rPr>
        <w:t xml:space="preserve">Let’s </w:t>
      </w:r>
      <w:r w:rsidRPr="009D57CC">
        <w:rPr>
          <w:sz w:val="20"/>
          <w:szCs w:val="20"/>
        </w:rPr>
        <w:t>Get Started” but</w:t>
      </w:r>
      <w:r>
        <w:rPr>
          <w:sz w:val="20"/>
          <w:szCs w:val="20"/>
        </w:rPr>
        <w:t xml:space="preserve">ton on the </w:t>
      </w:r>
      <w:r w:rsidR="00C61C03">
        <w:rPr>
          <w:sz w:val="20"/>
          <w:szCs w:val="20"/>
        </w:rPr>
        <w:t>bottom of the page. Enter your</w:t>
      </w:r>
      <w:r>
        <w:rPr>
          <w:sz w:val="20"/>
          <w:szCs w:val="20"/>
        </w:rPr>
        <w:t xml:space="preserve"> </w:t>
      </w:r>
      <w:r w:rsidR="00682CBE">
        <w:rPr>
          <w:sz w:val="20"/>
          <w:szCs w:val="20"/>
        </w:rPr>
        <w:t>Personal Code</w:t>
      </w:r>
      <w:r w:rsidR="00C61C03">
        <w:rPr>
          <w:sz w:val="20"/>
          <w:szCs w:val="20"/>
        </w:rPr>
        <w:t xml:space="preserve"> then select Continue</w:t>
      </w:r>
      <w:r>
        <w:rPr>
          <w:sz w:val="20"/>
          <w:szCs w:val="20"/>
        </w:rPr>
        <w:t>. On the “Choose your refund preferences” page, scroll to the bottom to see all three refund choices available to you. Click on the choice that you would like to have, and follow the step-by-step screens to complete the process.</w:t>
      </w:r>
    </w:p>
    <w:p w:rsidR="009D57CC" w:rsidRDefault="009D57CC" w:rsidP="009D57CC">
      <w:pPr>
        <w:spacing w:after="0"/>
        <w:rPr>
          <w:b/>
          <w:sz w:val="20"/>
          <w:szCs w:val="20"/>
        </w:rPr>
      </w:pPr>
      <w:r>
        <w:rPr>
          <w:b/>
          <w:sz w:val="20"/>
          <w:szCs w:val="20"/>
        </w:rPr>
        <w:t>How do I change my Refund Preference?</w:t>
      </w:r>
    </w:p>
    <w:p w:rsidR="0061546F" w:rsidRDefault="0061546F" w:rsidP="0061546F">
      <w:pPr>
        <w:ind w:left="360"/>
        <w:rPr>
          <w:sz w:val="20"/>
          <w:szCs w:val="20"/>
        </w:rPr>
      </w:pPr>
      <w:r>
        <w:rPr>
          <w:sz w:val="20"/>
          <w:szCs w:val="20"/>
        </w:rPr>
        <w:t xml:space="preserve">You can change your refund preference any time by logging in to </w:t>
      </w:r>
      <w:hyperlink r:id="rId9" w:history="1">
        <w:r w:rsidR="00682CBE" w:rsidRPr="00F97DDB">
          <w:rPr>
            <w:rStyle w:val="Hyperlink"/>
            <w:sz w:val="20"/>
            <w:szCs w:val="20"/>
          </w:rPr>
          <w:t>https://oregontech.vibeaccount.com</w:t>
        </w:r>
      </w:hyperlink>
      <w:r>
        <w:rPr>
          <w:sz w:val="20"/>
          <w:szCs w:val="20"/>
        </w:rPr>
        <w:t>. Once you are logged in</w:t>
      </w:r>
      <w:r w:rsidR="00B07685">
        <w:rPr>
          <w:sz w:val="20"/>
          <w:szCs w:val="20"/>
        </w:rPr>
        <w:t>,</w:t>
      </w:r>
      <w:r>
        <w:rPr>
          <w:sz w:val="20"/>
          <w:szCs w:val="20"/>
        </w:rPr>
        <w:t xml:space="preserve"> select </w:t>
      </w:r>
      <w:r>
        <w:rPr>
          <w:i/>
          <w:sz w:val="20"/>
          <w:szCs w:val="20"/>
        </w:rPr>
        <w:t>Profile</w:t>
      </w:r>
      <w:r>
        <w:rPr>
          <w:sz w:val="20"/>
          <w:szCs w:val="20"/>
        </w:rPr>
        <w:t xml:space="preserve"> and </w:t>
      </w:r>
      <w:r>
        <w:rPr>
          <w:i/>
          <w:sz w:val="20"/>
          <w:szCs w:val="20"/>
        </w:rPr>
        <w:t>Financial Aid Refunds</w:t>
      </w:r>
      <w:r>
        <w:rPr>
          <w:sz w:val="20"/>
          <w:szCs w:val="20"/>
        </w:rPr>
        <w:t xml:space="preserve"> from the menu at the top and scroll down to </w:t>
      </w:r>
      <w:r>
        <w:rPr>
          <w:i/>
          <w:sz w:val="20"/>
          <w:szCs w:val="20"/>
        </w:rPr>
        <w:t>Refund Preferences</w:t>
      </w:r>
      <w:r>
        <w:rPr>
          <w:sz w:val="20"/>
          <w:szCs w:val="20"/>
        </w:rPr>
        <w:t>.*</w:t>
      </w:r>
    </w:p>
    <w:p w:rsidR="0061546F" w:rsidRDefault="0061546F" w:rsidP="0061546F">
      <w:pPr>
        <w:ind w:left="360"/>
        <w:rPr>
          <w:sz w:val="16"/>
          <w:szCs w:val="16"/>
        </w:rPr>
      </w:pPr>
      <w:r>
        <w:rPr>
          <w:i/>
          <w:sz w:val="16"/>
          <w:szCs w:val="16"/>
        </w:rPr>
        <w:t xml:space="preserve">*Your change in refund method will take affect with your </w:t>
      </w:r>
      <w:r>
        <w:rPr>
          <w:b/>
          <w:i/>
          <w:sz w:val="16"/>
          <w:szCs w:val="16"/>
        </w:rPr>
        <w:t>next</w:t>
      </w:r>
      <w:r>
        <w:rPr>
          <w:i/>
          <w:sz w:val="16"/>
          <w:szCs w:val="16"/>
        </w:rPr>
        <w:t xml:space="preserve"> refund disbursement to Higher One</w:t>
      </w:r>
      <w:r>
        <w:rPr>
          <w:rFonts w:cstheme="minorHAnsi"/>
          <w:i/>
          <w:sz w:val="16"/>
          <w:szCs w:val="16"/>
        </w:rPr>
        <w:t>®</w:t>
      </w:r>
      <w:r>
        <w:rPr>
          <w:i/>
          <w:sz w:val="16"/>
          <w:szCs w:val="16"/>
        </w:rPr>
        <w:t>.</w:t>
      </w:r>
    </w:p>
    <w:p w:rsidR="0061546F" w:rsidRDefault="0061546F" w:rsidP="0061546F">
      <w:pPr>
        <w:spacing w:after="0"/>
        <w:rPr>
          <w:b/>
          <w:sz w:val="20"/>
          <w:szCs w:val="20"/>
        </w:rPr>
      </w:pPr>
      <w:r>
        <w:rPr>
          <w:b/>
          <w:sz w:val="20"/>
          <w:szCs w:val="20"/>
        </w:rPr>
        <w:t xml:space="preserve">Are there fees associated with using the </w:t>
      </w:r>
      <w:proofErr w:type="spellStart"/>
      <w:r>
        <w:rPr>
          <w:b/>
          <w:sz w:val="20"/>
          <w:szCs w:val="20"/>
        </w:rPr>
        <w:t>OneAccount</w:t>
      </w:r>
      <w:proofErr w:type="spellEnd"/>
      <w:r>
        <w:rPr>
          <w:b/>
          <w:sz w:val="20"/>
          <w:szCs w:val="20"/>
        </w:rPr>
        <w:t>?</w:t>
      </w:r>
    </w:p>
    <w:p w:rsidR="0061546F" w:rsidRDefault="0061546F" w:rsidP="0061546F">
      <w:pPr>
        <w:ind w:left="360"/>
        <w:rPr>
          <w:sz w:val="20"/>
          <w:szCs w:val="20"/>
        </w:rPr>
      </w:pPr>
      <w:r>
        <w:rPr>
          <w:sz w:val="20"/>
          <w:szCs w:val="20"/>
        </w:rPr>
        <w:t>Yes, there are fees for certai</w:t>
      </w:r>
      <w:r w:rsidR="00DE4CC1">
        <w:rPr>
          <w:sz w:val="20"/>
          <w:szCs w:val="20"/>
        </w:rPr>
        <w:t xml:space="preserve">n transactions with a </w:t>
      </w:r>
      <w:proofErr w:type="spellStart"/>
      <w:r w:rsidR="00DE4CC1">
        <w:rPr>
          <w:sz w:val="20"/>
          <w:szCs w:val="20"/>
        </w:rPr>
        <w:t>BankMobileVibe</w:t>
      </w:r>
      <w:proofErr w:type="spellEnd"/>
      <w:r>
        <w:rPr>
          <w:sz w:val="20"/>
          <w:szCs w:val="20"/>
        </w:rPr>
        <w:t xml:space="preserve"> checking accoun</w:t>
      </w:r>
      <w:r w:rsidR="00DE4CC1">
        <w:rPr>
          <w:sz w:val="20"/>
          <w:szCs w:val="20"/>
        </w:rPr>
        <w:t xml:space="preserve">t. A complete list of </w:t>
      </w:r>
      <w:r>
        <w:rPr>
          <w:sz w:val="20"/>
          <w:szCs w:val="20"/>
        </w:rPr>
        <w:t xml:space="preserve">fees can be found at: </w:t>
      </w:r>
      <w:hyperlink r:id="rId10" w:history="1">
        <w:r w:rsidR="00682CBE" w:rsidRPr="00F97DDB">
          <w:rPr>
            <w:rStyle w:val="Hyperlink"/>
            <w:sz w:val="20"/>
            <w:szCs w:val="20"/>
          </w:rPr>
          <w:t>https://www.vibeaccount.com/info/outfees.jsp</w:t>
        </w:r>
      </w:hyperlink>
    </w:p>
    <w:p w:rsidR="0061546F" w:rsidRDefault="0061546F" w:rsidP="0061546F">
      <w:pPr>
        <w:spacing w:after="0"/>
        <w:rPr>
          <w:sz w:val="20"/>
          <w:szCs w:val="20"/>
        </w:rPr>
      </w:pPr>
      <w:r>
        <w:rPr>
          <w:b/>
          <w:sz w:val="20"/>
          <w:szCs w:val="20"/>
        </w:rPr>
        <w:t>Is there a daily maximum amount I can withdraw at an ATM?</w:t>
      </w:r>
    </w:p>
    <w:p w:rsidR="0061546F" w:rsidRDefault="0061546F" w:rsidP="0061546F">
      <w:pPr>
        <w:ind w:left="360"/>
        <w:rPr>
          <w:sz w:val="20"/>
          <w:szCs w:val="20"/>
        </w:rPr>
      </w:pPr>
      <w:r>
        <w:rPr>
          <w:sz w:val="20"/>
          <w:szCs w:val="20"/>
        </w:rPr>
        <w:t xml:space="preserve">Yes, there is a maximum of $500 you can withdraw at an </w:t>
      </w:r>
      <w:proofErr w:type="spellStart"/>
      <w:r w:rsidR="00DE4CC1">
        <w:rPr>
          <w:sz w:val="20"/>
          <w:szCs w:val="20"/>
        </w:rPr>
        <w:t>Allpoint</w:t>
      </w:r>
      <w:proofErr w:type="spellEnd"/>
      <w:r w:rsidR="00682CBE">
        <w:rPr>
          <w:sz w:val="20"/>
          <w:szCs w:val="20"/>
        </w:rPr>
        <w:t xml:space="preserve"> </w:t>
      </w:r>
      <w:r>
        <w:rPr>
          <w:sz w:val="20"/>
          <w:szCs w:val="20"/>
        </w:rPr>
        <w:t xml:space="preserve">ATM in each 24 hour period. Additionally, there is a limit of $1,500 on signature-based debit card transactions in each 24 hour period. The purchase limit can sometimes be temporarily increased at your request (login to </w:t>
      </w:r>
      <w:hyperlink r:id="rId11" w:history="1">
        <w:r w:rsidR="00682CBE" w:rsidRPr="00F97DDB">
          <w:rPr>
            <w:rStyle w:val="Hyperlink"/>
            <w:sz w:val="20"/>
            <w:szCs w:val="20"/>
          </w:rPr>
          <w:t>https://oregontech.vibeaccount.com</w:t>
        </w:r>
      </w:hyperlink>
      <w:r>
        <w:rPr>
          <w:sz w:val="20"/>
          <w:szCs w:val="20"/>
        </w:rPr>
        <w:t xml:space="preserve"> for additional details on this).</w:t>
      </w:r>
    </w:p>
    <w:p w:rsidR="0061546F" w:rsidRPr="0061546F" w:rsidRDefault="0061546F" w:rsidP="0061546F">
      <w:pPr>
        <w:spacing w:after="0"/>
        <w:rPr>
          <w:b/>
          <w:sz w:val="20"/>
          <w:szCs w:val="20"/>
        </w:rPr>
      </w:pPr>
      <w:r>
        <w:rPr>
          <w:b/>
          <w:sz w:val="20"/>
          <w:szCs w:val="20"/>
        </w:rPr>
        <w:t xml:space="preserve">What if I signed up for a </w:t>
      </w:r>
      <w:proofErr w:type="spellStart"/>
      <w:r w:rsidR="00DE4CC1">
        <w:rPr>
          <w:b/>
          <w:sz w:val="20"/>
          <w:szCs w:val="20"/>
        </w:rPr>
        <w:t>BankMobileVibe</w:t>
      </w:r>
      <w:proofErr w:type="spellEnd"/>
      <w:r w:rsidR="00DE4CC1">
        <w:rPr>
          <w:b/>
          <w:sz w:val="20"/>
          <w:szCs w:val="20"/>
        </w:rPr>
        <w:t xml:space="preserve"> </w:t>
      </w:r>
      <w:r w:rsidR="00EF79EE">
        <w:rPr>
          <w:b/>
          <w:sz w:val="20"/>
          <w:szCs w:val="20"/>
        </w:rPr>
        <w:t xml:space="preserve">Card </w:t>
      </w:r>
      <w:r w:rsidR="00DE4CC1">
        <w:rPr>
          <w:b/>
          <w:sz w:val="20"/>
          <w:szCs w:val="20"/>
        </w:rPr>
        <w:t>Account</w:t>
      </w:r>
      <w:r>
        <w:rPr>
          <w:b/>
          <w:sz w:val="20"/>
          <w:szCs w:val="20"/>
        </w:rPr>
        <w:t>, but have decided I don’t want it?</w:t>
      </w:r>
    </w:p>
    <w:p w:rsidR="0061546F" w:rsidRDefault="005E625A" w:rsidP="005E625A">
      <w:pPr>
        <w:spacing w:after="0"/>
        <w:ind w:left="360"/>
        <w:rPr>
          <w:sz w:val="20"/>
          <w:szCs w:val="20"/>
        </w:rPr>
      </w:pPr>
      <w:r>
        <w:rPr>
          <w:sz w:val="20"/>
          <w:szCs w:val="20"/>
        </w:rPr>
        <w:t>You hav</w:t>
      </w:r>
      <w:r w:rsidR="00DE4CC1">
        <w:rPr>
          <w:sz w:val="20"/>
          <w:szCs w:val="20"/>
        </w:rPr>
        <w:t xml:space="preserve">e the option of closing your Bank Mobile Vibe </w:t>
      </w:r>
      <w:r w:rsidR="00EF79EE">
        <w:rPr>
          <w:sz w:val="20"/>
          <w:szCs w:val="20"/>
        </w:rPr>
        <w:t xml:space="preserve">Card </w:t>
      </w:r>
      <w:r>
        <w:rPr>
          <w:sz w:val="20"/>
          <w:szCs w:val="20"/>
        </w:rPr>
        <w:t xml:space="preserve">Account at any time with no penalty. After you have changed your Refund Preference, </w:t>
      </w:r>
      <w:r w:rsidR="00EF79EE">
        <w:rPr>
          <w:sz w:val="20"/>
          <w:szCs w:val="20"/>
        </w:rPr>
        <w:t xml:space="preserve">you will need to ensure your </w:t>
      </w:r>
      <w:proofErr w:type="spellStart"/>
      <w:r w:rsidR="00EF79EE">
        <w:rPr>
          <w:sz w:val="20"/>
          <w:szCs w:val="20"/>
        </w:rPr>
        <w:t>BankMobile</w:t>
      </w:r>
      <w:proofErr w:type="spellEnd"/>
      <w:r w:rsidR="00B07685">
        <w:rPr>
          <w:sz w:val="20"/>
          <w:szCs w:val="20"/>
        </w:rPr>
        <w:t xml:space="preserve"> </w:t>
      </w:r>
      <w:r w:rsidR="00EF79EE">
        <w:rPr>
          <w:sz w:val="20"/>
          <w:szCs w:val="20"/>
        </w:rPr>
        <w:t xml:space="preserve">Vibe Card </w:t>
      </w:r>
      <w:r>
        <w:rPr>
          <w:sz w:val="20"/>
          <w:szCs w:val="20"/>
        </w:rPr>
        <w:t>Account balance is zero. If your refund balance is not zero, you can:</w:t>
      </w:r>
    </w:p>
    <w:p w:rsidR="005E625A" w:rsidRDefault="005E625A" w:rsidP="005E625A">
      <w:pPr>
        <w:pStyle w:val="ListParagraph"/>
        <w:numPr>
          <w:ilvl w:val="0"/>
          <w:numId w:val="2"/>
        </w:numPr>
        <w:rPr>
          <w:sz w:val="20"/>
          <w:szCs w:val="20"/>
        </w:rPr>
      </w:pPr>
      <w:r>
        <w:rPr>
          <w:sz w:val="20"/>
          <w:szCs w:val="20"/>
        </w:rPr>
        <w:t>Request an online Bill Pay check made p</w:t>
      </w:r>
      <w:r w:rsidR="00EF79EE">
        <w:rPr>
          <w:sz w:val="20"/>
          <w:szCs w:val="20"/>
        </w:rPr>
        <w:t xml:space="preserve">ayable to yourself from your </w:t>
      </w:r>
      <w:proofErr w:type="spellStart"/>
      <w:r w:rsidR="00EF79EE">
        <w:rPr>
          <w:sz w:val="20"/>
          <w:szCs w:val="20"/>
        </w:rPr>
        <w:t>BankMobile</w:t>
      </w:r>
      <w:proofErr w:type="spellEnd"/>
      <w:r w:rsidR="00B07685">
        <w:rPr>
          <w:sz w:val="20"/>
          <w:szCs w:val="20"/>
        </w:rPr>
        <w:t xml:space="preserve"> </w:t>
      </w:r>
      <w:r w:rsidR="00EF79EE">
        <w:rPr>
          <w:sz w:val="20"/>
          <w:szCs w:val="20"/>
        </w:rPr>
        <w:t xml:space="preserve">Vibe Card </w:t>
      </w:r>
      <w:r>
        <w:rPr>
          <w:sz w:val="20"/>
          <w:szCs w:val="20"/>
        </w:rPr>
        <w:t xml:space="preserve">Account login by selecting </w:t>
      </w:r>
      <w:r>
        <w:rPr>
          <w:i/>
          <w:sz w:val="20"/>
          <w:szCs w:val="20"/>
        </w:rPr>
        <w:t>Payments and Transfers</w:t>
      </w:r>
      <w:r>
        <w:rPr>
          <w:sz w:val="20"/>
          <w:szCs w:val="20"/>
        </w:rPr>
        <w:t xml:space="preserve"> and </w:t>
      </w:r>
      <w:r>
        <w:rPr>
          <w:i/>
          <w:sz w:val="20"/>
          <w:szCs w:val="20"/>
        </w:rPr>
        <w:t>Online Bill Pay</w:t>
      </w:r>
      <w:r>
        <w:rPr>
          <w:sz w:val="20"/>
          <w:szCs w:val="20"/>
        </w:rPr>
        <w:t xml:space="preserve"> from the menu at the top of the page</w:t>
      </w:r>
    </w:p>
    <w:p w:rsidR="005E625A" w:rsidRDefault="00EF79EE" w:rsidP="005E625A">
      <w:pPr>
        <w:pStyle w:val="ListParagraph"/>
        <w:numPr>
          <w:ilvl w:val="0"/>
          <w:numId w:val="2"/>
        </w:numPr>
        <w:rPr>
          <w:sz w:val="20"/>
          <w:szCs w:val="20"/>
        </w:rPr>
      </w:pPr>
      <w:r>
        <w:rPr>
          <w:sz w:val="20"/>
          <w:szCs w:val="20"/>
        </w:rPr>
        <w:t xml:space="preserve">Withdraw cash from an </w:t>
      </w:r>
      <w:proofErr w:type="spellStart"/>
      <w:r>
        <w:rPr>
          <w:sz w:val="20"/>
          <w:szCs w:val="20"/>
        </w:rPr>
        <w:t>Allpoint</w:t>
      </w:r>
      <w:proofErr w:type="spellEnd"/>
      <w:r w:rsidR="005E625A">
        <w:rPr>
          <w:rFonts w:cstheme="minorHAnsi"/>
          <w:sz w:val="20"/>
          <w:szCs w:val="20"/>
        </w:rPr>
        <w:t>®</w:t>
      </w:r>
      <w:r w:rsidR="005E625A">
        <w:rPr>
          <w:sz w:val="20"/>
          <w:szCs w:val="20"/>
        </w:rPr>
        <w:t xml:space="preserve"> branded ATM</w:t>
      </w:r>
    </w:p>
    <w:p w:rsidR="00EF79EE" w:rsidRDefault="005E625A" w:rsidP="004C4629">
      <w:pPr>
        <w:pStyle w:val="ListParagraph"/>
        <w:numPr>
          <w:ilvl w:val="0"/>
          <w:numId w:val="2"/>
        </w:numPr>
        <w:ind w:left="360"/>
        <w:rPr>
          <w:sz w:val="20"/>
          <w:szCs w:val="20"/>
        </w:rPr>
      </w:pPr>
      <w:r w:rsidRPr="00EF79EE">
        <w:rPr>
          <w:sz w:val="20"/>
          <w:szCs w:val="20"/>
        </w:rPr>
        <w:t xml:space="preserve">If you have checks for your </w:t>
      </w:r>
      <w:proofErr w:type="spellStart"/>
      <w:r w:rsidRPr="00EF79EE">
        <w:rPr>
          <w:sz w:val="20"/>
          <w:szCs w:val="20"/>
        </w:rPr>
        <w:t>OneAccount</w:t>
      </w:r>
      <w:proofErr w:type="spellEnd"/>
      <w:r w:rsidR="00EF79EE" w:rsidRPr="00EF79EE">
        <w:rPr>
          <w:sz w:val="20"/>
          <w:szCs w:val="20"/>
        </w:rPr>
        <w:t xml:space="preserve"> or </w:t>
      </w:r>
      <w:proofErr w:type="spellStart"/>
      <w:r w:rsidR="00EF79EE" w:rsidRPr="00EF79EE">
        <w:rPr>
          <w:sz w:val="20"/>
          <w:szCs w:val="20"/>
        </w:rPr>
        <w:t>BankMobile</w:t>
      </w:r>
      <w:proofErr w:type="spellEnd"/>
      <w:r w:rsidR="007A2ED4">
        <w:rPr>
          <w:sz w:val="20"/>
          <w:szCs w:val="20"/>
        </w:rPr>
        <w:t xml:space="preserve"> </w:t>
      </w:r>
      <w:r w:rsidR="00EF79EE" w:rsidRPr="00EF79EE">
        <w:rPr>
          <w:sz w:val="20"/>
          <w:szCs w:val="20"/>
        </w:rPr>
        <w:t>Vibe Account</w:t>
      </w:r>
      <w:r w:rsidRPr="00EF79EE">
        <w:rPr>
          <w:sz w:val="20"/>
          <w:szCs w:val="20"/>
        </w:rPr>
        <w:t>, you can simply write yourself a check</w:t>
      </w:r>
      <w:r w:rsidR="00EF79EE" w:rsidRPr="00EF79EE">
        <w:rPr>
          <w:sz w:val="20"/>
          <w:szCs w:val="20"/>
        </w:rPr>
        <w:t>.</w:t>
      </w:r>
    </w:p>
    <w:p w:rsidR="005E625A" w:rsidRPr="00EF79EE" w:rsidRDefault="005E625A" w:rsidP="00EF79EE">
      <w:pPr>
        <w:rPr>
          <w:sz w:val="20"/>
          <w:szCs w:val="20"/>
        </w:rPr>
      </w:pPr>
      <w:r w:rsidRPr="00EF79EE">
        <w:rPr>
          <w:sz w:val="20"/>
          <w:szCs w:val="20"/>
        </w:rPr>
        <w:t xml:space="preserve">Once your account balance is zero, call </w:t>
      </w:r>
      <w:proofErr w:type="spellStart"/>
      <w:r w:rsidR="00682CBE">
        <w:rPr>
          <w:sz w:val="20"/>
          <w:szCs w:val="20"/>
        </w:rPr>
        <w:t>BankMobile</w:t>
      </w:r>
      <w:proofErr w:type="spellEnd"/>
      <w:r w:rsidRPr="00EF79EE">
        <w:rPr>
          <w:rFonts w:cstheme="minorHAnsi"/>
          <w:sz w:val="20"/>
          <w:szCs w:val="20"/>
        </w:rPr>
        <w:t>®</w:t>
      </w:r>
      <w:r w:rsidRPr="00EF79EE">
        <w:rPr>
          <w:sz w:val="20"/>
          <w:szCs w:val="20"/>
        </w:rPr>
        <w:t xml:space="preserve"> Customer Care at 1-877-EASY515 (327-9515) Monday through Friday 8:00 am to 11:00 pm EST and ask them to close your account.</w:t>
      </w:r>
    </w:p>
    <w:p w:rsidR="0061546F" w:rsidRDefault="0061546F" w:rsidP="0061546F">
      <w:pPr>
        <w:spacing w:after="0"/>
        <w:rPr>
          <w:sz w:val="20"/>
          <w:szCs w:val="20"/>
        </w:rPr>
      </w:pPr>
      <w:r>
        <w:rPr>
          <w:b/>
          <w:sz w:val="20"/>
          <w:szCs w:val="20"/>
        </w:rPr>
        <w:t xml:space="preserve">What if I incur charges at Oregon Tech after my Financial Aid refund has been sent to </w:t>
      </w:r>
      <w:proofErr w:type="spellStart"/>
      <w:r w:rsidR="00682CBE">
        <w:rPr>
          <w:b/>
          <w:sz w:val="20"/>
          <w:szCs w:val="20"/>
        </w:rPr>
        <w:t>BankMobile</w:t>
      </w:r>
      <w:proofErr w:type="spellEnd"/>
      <w:r>
        <w:rPr>
          <w:rFonts w:cstheme="minorHAnsi"/>
          <w:b/>
          <w:sz w:val="20"/>
          <w:szCs w:val="20"/>
        </w:rPr>
        <w:t>®</w:t>
      </w:r>
      <w:r>
        <w:rPr>
          <w:b/>
          <w:sz w:val="20"/>
          <w:szCs w:val="20"/>
        </w:rPr>
        <w:t>?</w:t>
      </w:r>
    </w:p>
    <w:p w:rsidR="0061546F" w:rsidRDefault="0061546F" w:rsidP="0061546F">
      <w:pPr>
        <w:ind w:left="360"/>
        <w:rPr>
          <w:sz w:val="20"/>
          <w:szCs w:val="20"/>
        </w:rPr>
      </w:pPr>
      <w:r>
        <w:rPr>
          <w:sz w:val="20"/>
          <w:szCs w:val="20"/>
        </w:rPr>
        <w:t>If your refund has</w:t>
      </w:r>
      <w:r w:rsidR="008C5C5A">
        <w:rPr>
          <w:sz w:val="20"/>
          <w:szCs w:val="20"/>
        </w:rPr>
        <w:t xml:space="preserve"> already been sent to </w:t>
      </w:r>
      <w:proofErr w:type="spellStart"/>
      <w:r w:rsidR="008C5C5A">
        <w:rPr>
          <w:sz w:val="20"/>
          <w:szCs w:val="20"/>
        </w:rPr>
        <w:t>BankMobile</w:t>
      </w:r>
      <w:proofErr w:type="spellEnd"/>
      <w:r>
        <w:rPr>
          <w:rFonts w:cstheme="minorHAnsi"/>
          <w:sz w:val="20"/>
          <w:szCs w:val="20"/>
        </w:rPr>
        <w:t>®</w:t>
      </w:r>
      <w:r>
        <w:rPr>
          <w:sz w:val="20"/>
          <w:szCs w:val="20"/>
        </w:rPr>
        <w:t xml:space="preserve"> you will need to pay Oregon Tech for any charges placed on your account after the disbursement oc</w:t>
      </w:r>
      <w:r w:rsidR="00EF79EE">
        <w:rPr>
          <w:sz w:val="20"/>
          <w:szCs w:val="20"/>
        </w:rPr>
        <w:t>curred by the end of Fee Payment (the second Friday of the term)</w:t>
      </w:r>
      <w:r>
        <w:rPr>
          <w:sz w:val="20"/>
          <w:szCs w:val="20"/>
        </w:rPr>
        <w:t>.</w:t>
      </w:r>
    </w:p>
    <w:p w:rsidR="0061546F" w:rsidRDefault="005E625A" w:rsidP="005E625A">
      <w:pPr>
        <w:spacing w:after="0"/>
        <w:rPr>
          <w:b/>
          <w:sz w:val="20"/>
          <w:szCs w:val="20"/>
        </w:rPr>
      </w:pPr>
      <w:r>
        <w:rPr>
          <w:b/>
          <w:sz w:val="20"/>
          <w:szCs w:val="20"/>
        </w:rPr>
        <w:t>Have additional questions?</w:t>
      </w:r>
    </w:p>
    <w:p w:rsidR="006358FD" w:rsidRPr="005E625A" w:rsidRDefault="00055D63" w:rsidP="006358FD">
      <w:pPr>
        <w:ind w:left="360"/>
        <w:rPr>
          <w:sz w:val="20"/>
          <w:szCs w:val="20"/>
        </w:rPr>
      </w:pPr>
      <w:r>
        <w:rPr>
          <w:sz w:val="20"/>
          <w:szCs w:val="20"/>
        </w:rPr>
        <w:t>If you have additional questions, please contact the Cashier’s Office (</w:t>
      </w:r>
      <w:hyperlink r:id="rId12" w:history="1">
        <w:r w:rsidRPr="00E52ED0">
          <w:rPr>
            <w:rStyle w:val="Hyperlink"/>
            <w:sz w:val="20"/>
            <w:szCs w:val="20"/>
          </w:rPr>
          <w:t>cashier@oit.edu</w:t>
        </w:r>
      </w:hyperlink>
      <w:r>
        <w:rPr>
          <w:sz w:val="20"/>
          <w:szCs w:val="20"/>
        </w:rPr>
        <w:t xml:space="preserve"> or 541-885-1202) or visit the Cashier’s Office Website (</w:t>
      </w:r>
      <w:hyperlink r:id="rId13" w:history="1">
        <w:r w:rsidRPr="00E52ED0">
          <w:rPr>
            <w:rStyle w:val="Hyperlink"/>
            <w:sz w:val="20"/>
            <w:szCs w:val="20"/>
          </w:rPr>
          <w:t>http://www.oit.edu/cashiers</w:t>
        </w:r>
      </w:hyperlink>
      <w:r>
        <w:rPr>
          <w:sz w:val="20"/>
          <w:szCs w:val="20"/>
        </w:rPr>
        <w:t xml:space="preserve">) or check out the </w:t>
      </w:r>
      <w:proofErr w:type="spellStart"/>
      <w:r w:rsidR="00682CBE">
        <w:rPr>
          <w:sz w:val="20"/>
          <w:szCs w:val="20"/>
        </w:rPr>
        <w:t>BankMobile</w:t>
      </w:r>
      <w:proofErr w:type="spellEnd"/>
      <w:r w:rsidR="00682CBE">
        <w:rPr>
          <w:sz w:val="20"/>
          <w:szCs w:val="20"/>
        </w:rPr>
        <w:t xml:space="preserve"> Vibe</w:t>
      </w:r>
      <w:r>
        <w:rPr>
          <w:rFonts w:cstheme="minorHAnsi"/>
          <w:sz w:val="20"/>
          <w:szCs w:val="20"/>
        </w:rPr>
        <w:t>®</w:t>
      </w:r>
      <w:r>
        <w:rPr>
          <w:sz w:val="20"/>
          <w:szCs w:val="20"/>
        </w:rPr>
        <w:t xml:space="preserve"> FAQ page (</w:t>
      </w:r>
      <w:hyperlink r:id="rId14" w:history="1">
        <w:r w:rsidR="00843E32" w:rsidRPr="004C49F5">
          <w:rPr>
            <w:rStyle w:val="Hyperlink"/>
            <w:sz w:val="20"/>
            <w:szCs w:val="20"/>
          </w:rPr>
          <w:t>https://higherone.custhelp.com/app/home</w:t>
        </w:r>
      </w:hyperlink>
      <w:r>
        <w:rPr>
          <w:sz w:val="20"/>
          <w:szCs w:val="20"/>
        </w:rPr>
        <w:t>.</w:t>
      </w:r>
      <w:r w:rsidR="006358FD">
        <w:rPr>
          <w:sz w:val="20"/>
          <w:szCs w:val="20"/>
        </w:rPr>
        <w:tab/>
      </w:r>
      <w:r w:rsidR="006358FD">
        <w:rPr>
          <w:sz w:val="20"/>
          <w:szCs w:val="20"/>
        </w:rPr>
        <w:tab/>
      </w:r>
      <w:r w:rsidR="006358FD">
        <w:rPr>
          <w:sz w:val="20"/>
          <w:szCs w:val="20"/>
        </w:rPr>
        <w:tab/>
      </w:r>
      <w:r w:rsidR="006358FD">
        <w:rPr>
          <w:sz w:val="20"/>
          <w:szCs w:val="20"/>
        </w:rPr>
        <w:tab/>
      </w:r>
      <w:r w:rsidR="006358FD">
        <w:rPr>
          <w:sz w:val="20"/>
          <w:szCs w:val="20"/>
        </w:rPr>
        <w:tab/>
      </w:r>
      <w:r w:rsidR="006358FD">
        <w:rPr>
          <w:sz w:val="20"/>
          <w:szCs w:val="20"/>
        </w:rPr>
        <w:tab/>
      </w:r>
      <w:r w:rsidR="006358FD">
        <w:rPr>
          <w:sz w:val="20"/>
          <w:szCs w:val="20"/>
        </w:rPr>
        <w:tab/>
      </w:r>
      <w:r w:rsidR="006358FD">
        <w:rPr>
          <w:sz w:val="20"/>
          <w:szCs w:val="20"/>
        </w:rPr>
        <w:tab/>
      </w:r>
      <w:r w:rsidR="006358FD">
        <w:rPr>
          <w:sz w:val="20"/>
          <w:szCs w:val="20"/>
        </w:rPr>
        <w:tab/>
      </w:r>
      <w:r w:rsidR="006358FD">
        <w:rPr>
          <w:sz w:val="20"/>
          <w:szCs w:val="20"/>
        </w:rPr>
        <w:tab/>
      </w:r>
      <w:r w:rsidR="008E2267">
        <w:rPr>
          <w:sz w:val="20"/>
          <w:szCs w:val="20"/>
        </w:rPr>
        <w:tab/>
      </w:r>
      <w:r w:rsidR="008E2267">
        <w:rPr>
          <w:sz w:val="20"/>
          <w:szCs w:val="20"/>
        </w:rPr>
        <w:tab/>
      </w:r>
      <w:r w:rsidR="008E2267">
        <w:rPr>
          <w:sz w:val="20"/>
          <w:szCs w:val="20"/>
        </w:rPr>
        <w:tab/>
      </w:r>
      <w:r w:rsidR="008E2267">
        <w:rPr>
          <w:sz w:val="20"/>
          <w:szCs w:val="20"/>
        </w:rPr>
        <w:tab/>
      </w:r>
      <w:r w:rsidR="008E2267">
        <w:rPr>
          <w:sz w:val="20"/>
          <w:szCs w:val="20"/>
        </w:rPr>
        <w:tab/>
      </w:r>
      <w:r w:rsidR="008E2267">
        <w:rPr>
          <w:sz w:val="20"/>
          <w:szCs w:val="20"/>
        </w:rPr>
        <w:tab/>
      </w:r>
      <w:r w:rsidR="008E2267">
        <w:rPr>
          <w:sz w:val="20"/>
          <w:szCs w:val="20"/>
        </w:rPr>
        <w:tab/>
      </w:r>
      <w:r w:rsidR="008E2267">
        <w:rPr>
          <w:sz w:val="20"/>
          <w:szCs w:val="20"/>
        </w:rPr>
        <w:tab/>
      </w:r>
      <w:r w:rsidR="008E2267">
        <w:rPr>
          <w:sz w:val="20"/>
          <w:szCs w:val="20"/>
        </w:rPr>
        <w:tab/>
      </w:r>
      <w:r w:rsidR="00843E32">
        <w:rPr>
          <w:sz w:val="20"/>
          <w:szCs w:val="20"/>
        </w:rPr>
        <w:t>07/2</w:t>
      </w:r>
      <w:bookmarkStart w:id="0" w:name="_GoBack"/>
      <w:bookmarkEnd w:id="0"/>
      <w:r w:rsidR="008E2267">
        <w:rPr>
          <w:sz w:val="20"/>
          <w:szCs w:val="20"/>
        </w:rPr>
        <w:t>1</w:t>
      </w:r>
      <w:r w:rsidR="00EF79EE">
        <w:rPr>
          <w:sz w:val="20"/>
          <w:szCs w:val="20"/>
        </w:rPr>
        <w:t>/16</w:t>
      </w:r>
      <w:r w:rsidR="006358FD">
        <w:rPr>
          <w:sz w:val="20"/>
          <w:szCs w:val="20"/>
        </w:rPr>
        <w:tab/>
      </w:r>
    </w:p>
    <w:sectPr w:rsidR="006358FD" w:rsidRPr="005E625A">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7BE" w:rsidRDefault="007A57BE" w:rsidP="007A57BE">
      <w:pPr>
        <w:spacing w:after="0" w:line="240" w:lineRule="auto"/>
      </w:pPr>
      <w:r>
        <w:separator/>
      </w:r>
    </w:p>
  </w:endnote>
  <w:endnote w:type="continuationSeparator" w:id="0">
    <w:p w:rsidR="007A57BE" w:rsidRDefault="007A57BE" w:rsidP="007A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7BE" w:rsidRDefault="007A57BE" w:rsidP="007A57BE">
      <w:pPr>
        <w:spacing w:after="0" w:line="240" w:lineRule="auto"/>
      </w:pPr>
      <w:r>
        <w:separator/>
      </w:r>
    </w:p>
  </w:footnote>
  <w:footnote w:type="continuationSeparator" w:id="0">
    <w:p w:rsidR="007A57BE" w:rsidRDefault="007A57BE" w:rsidP="007A5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7BE" w:rsidRPr="007A57BE" w:rsidRDefault="007A57BE">
    <w:pPr>
      <w:pStyle w:val="Header"/>
      <w:rPr>
        <w:caps/>
        <w:sz w:val="20"/>
        <w:szCs w:val="20"/>
      </w:rPr>
    </w:pPr>
    <w:r>
      <w:rPr>
        <w:noProof/>
      </w:rPr>
      <w:drawing>
        <wp:inline distT="0" distB="0" distL="0" distR="0">
          <wp:extent cx="22219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egonTech-Text-4cp.jpg"/>
                  <pic:cNvPicPr/>
                </pic:nvPicPr>
                <pic:blipFill>
                  <a:blip r:embed="rId1">
                    <a:extLst>
                      <a:ext uri="{28A0092B-C50C-407E-A947-70E740481C1C}">
                        <a14:useLocalDpi xmlns:a14="http://schemas.microsoft.com/office/drawing/2010/main" val="0"/>
                      </a:ext>
                    </a:extLst>
                  </a:blip>
                  <a:stretch>
                    <a:fillRect/>
                  </a:stretch>
                </pic:blipFill>
                <pic:spPr>
                  <a:xfrm>
                    <a:off x="0" y="0"/>
                    <a:ext cx="2221992" cy="457200"/>
                  </a:xfrm>
                  <a:prstGeom prst="rect">
                    <a:avLst/>
                  </a:prstGeom>
                </pic:spPr>
              </pic:pic>
            </a:graphicData>
          </a:graphic>
        </wp:inline>
      </w:drawing>
    </w:r>
    <w:r>
      <w:br/>
    </w:r>
    <w:r>
      <w:rPr>
        <w:sz w:val="20"/>
        <w:szCs w:val="20"/>
      </w:rPr>
      <w:t>Business Affairs Office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B5E50"/>
    <w:multiLevelType w:val="hybridMultilevel"/>
    <w:tmpl w:val="C32875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5C08D0"/>
    <w:multiLevelType w:val="hybridMultilevel"/>
    <w:tmpl w:val="76A07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BE"/>
    <w:rsid w:val="00055D63"/>
    <w:rsid w:val="003F6560"/>
    <w:rsid w:val="00423DAB"/>
    <w:rsid w:val="005E625A"/>
    <w:rsid w:val="0061546F"/>
    <w:rsid w:val="006358FD"/>
    <w:rsid w:val="006508DB"/>
    <w:rsid w:val="00682CBE"/>
    <w:rsid w:val="007A2ED4"/>
    <w:rsid w:val="007A57BE"/>
    <w:rsid w:val="007C3D6E"/>
    <w:rsid w:val="00843E32"/>
    <w:rsid w:val="00847BFB"/>
    <w:rsid w:val="008C5C5A"/>
    <w:rsid w:val="008E2267"/>
    <w:rsid w:val="0093782C"/>
    <w:rsid w:val="009412AE"/>
    <w:rsid w:val="009D57CC"/>
    <w:rsid w:val="00AC4742"/>
    <w:rsid w:val="00B07685"/>
    <w:rsid w:val="00C61C03"/>
    <w:rsid w:val="00CA3002"/>
    <w:rsid w:val="00D52C9F"/>
    <w:rsid w:val="00DE4CC1"/>
    <w:rsid w:val="00EE4E58"/>
    <w:rsid w:val="00EF79EE"/>
    <w:rsid w:val="00F41533"/>
    <w:rsid w:val="00F7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D153660-4014-4B83-AFDB-CE63A8B6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7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7BE"/>
  </w:style>
  <w:style w:type="paragraph" w:styleId="Footer">
    <w:name w:val="footer"/>
    <w:basedOn w:val="Normal"/>
    <w:link w:val="FooterChar"/>
    <w:uiPriority w:val="99"/>
    <w:unhideWhenUsed/>
    <w:rsid w:val="007A5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7BE"/>
  </w:style>
  <w:style w:type="paragraph" w:styleId="BalloonText">
    <w:name w:val="Balloon Text"/>
    <w:basedOn w:val="Normal"/>
    <w:link w:val="BalloonTextChar"/>
    <w:uiPriority w:val="99"/>
    <w:semiHidden/>
    <w:unhideWhenUsed/>
    <w:rsid w:val="007A5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7BE"/>
    <w:rPr>
      <w:rFonts w:ascii="Tahoma" w:hAnsi="Tahoma" w:cs="Tahoma"/>
      <w:sz w:val="16"/>
      <w:szCs w:val="16"/>
    </w:rPr>
  </w:style>
  <w:style w:type="paragraph" w:styleId="ListParagraph">
    <w:name w:val="List Paragraph"/>
    <w:basedOn w:val="Normal"/>
    <w:uiPriority w:val="34"/>
    <w:qFormat/>
    <w:rsid w:val="007A57BE"/>
    <w:pPr>
      <w:ind w:left="720"/>
      <w:contextualSpacing/>
    </w:pPr>
  </w:style>
  <w:style w:type="character" w:styleId="Hyperlink">
    <w:name w:val="Hyperlink"/>
    <w:basedOn w:val="DefaultParagraphFont"/>
    <w:uiPriority w:val="99"/>
    <w:unhideWhenUsed/>
    <w:rsid w:val="009D57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tech.vibeaccount.com" TargetMode="External"/><Relationship Id="rId13" Type="http://schemas.openxmlformats.org/officeDocument/2006/relationships/hyperlink" Target="http://www.oit.edu/cashi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shier@oit.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egontech.vibeaccoun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ibeaccount.com/info/outfees.jsp" TargetMode="External"/><Relationship Id="rId4" Type="http://schemas.openxmlformats.org/officeDocument/2006/relationships/settings" Target="settings.xml"/><Relationship Id="rId9" Type="http://schemas.openxmlformats.org/officeDocument/2006/relationships/hyperlink" Target="https://oregontech.vibeaccount.com" TargetMode="External"/><Relationship Id="rId14" Type="http://schemas.openxmlformats.org/officeDocument/2006/relationships/hyperlink" Target="https://higherone.custhelp.com/app/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9D040FF-C182-4D76-B4C8-056B6559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Keeley Abbott</dc:creator>
  <cp:lastModifiedBy>Keli PattersonStelley</cp:lastModifiedBy>
  <cp:revision>9</cp:revision>
  <cp:lastPrinted>2016-07-11T16:53:00Z</cp:lastPrinted>
  <dcterms:created xsi:type="dcterms:W3CDTF">2016-07-07T21:29:00Z</dcterms:created>
  <dcterms:modified xsi:type="dcterms:W3CDTF">2016-07-21T18:48:00Z</dcterms:modified>
</cp:coreProperties>
</file>