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17" w:rsidRDefault="00814B17" w:rsidP="00365D3C">
      <w:pPr>
        <w:rPr>
          <w:rFonts w:ascii="Arial Black" w:hAnsi="Arial Black"/>
          <w:szCs w:val="20"/>
        </w:rPr>
      </w:pPr>
      <w:bookmarkStart w:id="0" w:name="_GoBack"/>
      <w:bookmarkEnd w:id="0"/>
    </w:p>
    <w:p w:rsidR="00814B17" w:rsidRPr="00974651" w:rsidRDefault="00814B17" w:rsidP="00974651">
      <w:pPr>
        <w:rPr>
          <w:rFonts w:ascii="Arial Black" w:hAnsi="Arial Black"/>
          <w:color w:val="FF6600"/>
          <w:szCs w:val="20"/>
        </w:rPr>
      </w:pPr>
      <w:r w:rsidRPr="00974651">
        <w:rPr>
          <w:rFonts w:ascii="Arial Black" w:hAnsi="Arial Black"/>
          <w:color w:val="FF6600"/>
          <w:szCs w:val="20"/>
        </w:rPr>
        <w:t xml:space="preserve">What is Flat World Knowledge? </w:t>
      </w:r>
    </w:p>
    <w:p w:rsidR="00814B17" w:rsidRDefault="00814B17" w:rsidP="00E26451">
      <w:pPr>
        <w:spacing w:beforeLines="1" w:afterLines="1"/>
        <w:rPr>
          <w:rFonts w:ascii="Arial" w:hAnsi="Arial"/>
          <w:sz w:val="20"/>
          <w:szCs w:val="20"/>
        </w:rPr>
      </w:pPr>
      <w:r w:rsidRPr="00365D3C">
        <w:rPr>
          <w:rFonts w:ascii="Arial" w:hAnsi="Arial"/>
          <w:sz w:val="20"/>
          <w:szCs w:val="20"/>
        </w:rPr>
        <w:t>Flat World Knowledge was created to address dissatisfaction with traditional textbooks. We kept what works — peer</w:t>
      </w:r>
      <w:r w:rsidRPr="00365D3C">
        <w:rPr>
          <w:rFonts w:ascii="Arial" w:hAnsi="Arial"/>
          <w:sz w:val="20"/>
          <w:szCs w:val="20"/>
        </w:rPr>
        <w:noBreakHyphen/>
        <w:t xml:space="preserve">review, expert authors, editorial development, and teaching supplements. We fixed what doesn’t. </w:t>
      </w:r>
    </w:p>
    <w:p w:rsidR="00814B17" w:rsidRPr="00365D3C" w:rsidRDefault="00814B17" w:rsidP="00E26451">
      <w:pPr>
        <w:spacing w:beforeLines="1" w:afterLines="1"/>
        <w:ind w:left="144"/>
        <w:rPr>
          <w:rFonts w:ascii="Arial" w:hAnsi="Arial"/>
          <w:sz w:val="20"/>
          <w:szCs w:val="20"/>
        </w:rPr>
      </w:pPr>
    </w:p>
    <w:p w:rsidR="00814B17" w:rsidRDefault="00814B17" w:rsidP="00E26451">
      <w:pPr>
        <w:numPr>
          <w:ilvl w:val="0"/>
          <w:numId w:val="2"/>
        </w:numPr>
        <w:spacing w:beforeLines="1" w:afterLines="1"/>
        <w:ind w:left="1440"/>
        <w:rPr>
          <w:rFonts w:ascii="Arial" w:hAnsi="Arial"/>
          <w:sz w:val="20"/>
          <w:szCs w:val="20"/>
        </w:rPr>
      </w:pPr>
      <w:r w:rsidRPr="00365D3C">
        <w:rPr>
          <w:rFonts w:ascii="Arial" w:hAnsi="Arial"/>
          <w:sz w:val="20"/>
          <w:szCs w:val="20"/>
        </w:rPr>
        <w:t xml:space="preserve">Our books are free online, with affordable offline options </w:t>
      </w:r>
      <w:r>
        <w:rPr>
          <w:rFonts w:ascii="Arial" w:hAnsi="Arial"/>
          <w:sz w:val="20"/>
          <w:szCs w:val="20"/>
        </w:rPr>
        <w:t>for s</w:t>
      </w:r>
      <w:r w:rsidRPr="00365D3C">
        <w:rPr>
          <w:rFonts w:ascii="Arial" w:hAnsi="Arial"/>
          <w:sz w:val="20"/>
          <w:szCs w:val="20"/>
        </w:rPr>
        <w:t>tudents</w:t>
      </w:r>
      <w:r>
        <w:rPr>
          <w:rFonts w:ascii="Arial" w:hAnsi="Arial"/>
          <w:sz w:val="20"/>
          <w:szCs w:val="20"/>
        </w:rPr>
        <w:t xml:space="preserve"> including:</w:t>
      </w:r>
    </w:p>
    <w:p w:rsidR="00814B17" w:rsidRPr="00365D3C" w:rsidRDefault="00814B17" w:rsidP="00E26451">
      <w:pPr>
        <w:numPr>
          <w:ilvl w:val="2"/>
          <w:numId w:val="2"/>
        </w:numPr>
        <w:spacing w:beforeLines="1" w:afterLines="1"/>
        <w:rPr>
          <w:rFonts w:ascii="Arial" w:hAnsi="Arial"/>
          <w:sz w:val="20"/>
          <w:szCs w:val="20"/>
        </w:rPr>
      </w:pPr>
      <w:r w:rsidRPr="00365D3C">
        <w:rPr>
          <w:rFonts w:ascii="Arial" w:hAnsi="Arial"/>
          <w:sz w:val="20"/>
          <w:szCs w:val="20"/>
        </w:rPr>
        <w:t>Web-Based Book (HTML)</w:t>
      </w:r>
    </w:p>
    <w:p w:rsidR="00814B17" w:rsidRPr="00365D3C" w:rsidRDefault="00814B17" w:rsidP="00E26451">
      <w:pPr>
        <w:numPr>
          <w:ilvl w:val="2"/>
          <w:numId w:val="2"/>
        </w:numPr>
        <w:spacing w:beforeLines="1" w:afterLines="1"/>
        <w:rPr>
          <w:rFonts w:ascii="Arial" w:hAnsi="Arial"/>
          <w:sz w:val="20"/>
          <w:szCs w:val="20"/>
        </w:rPr>
      </w:pPr>
      <w:r w:rsidRPr="00365D3C">
        <w:rPr>
          <w:rFonts w:ascii="Arial" w:hAnsi="Arial"/>
          <w:sz w:val="20"/>
          <w:szCs w:val="20"/>
        </w:rPr>
        <w:t>Printed Books (PDF High-Res)</w:t>
      </w:r>
    </w:p>
    <w:p w:rsidR="00814B17" w:rsidRPr="00365D3C" w:rsidRDefault="00814B17" w:rsidP="00E26451">
      <w:pPr>
        <w:numPr>
          <w:ilvl w:val="2"/>
          <w:numId w:val="2"/>
        </w:numPr>
        <w:spacing w:beforeLines="1" w:afterLines="1"/>
        <w:rPr>
          <w:rFonts w:ascii="Arial" w:hAnsi="Arial"/>
          <w:sz w:val="20"/>
          <w:szCs w:val="20"/>
        </w:rPr>
      </w:pPr>
      <w:r w:rsidRPr="00365D3C">
        <w:rPr>
          <w:rFonts w:ascii="Arial" w:hAnsi="Arial"/>
          <w:sz w:val="20"/>
          <w:szCs w:val="20"/>
        </w:rPr>
        <w:t>Print-it-Yourself Books (PDF Low-Res)</w:t>
      </w:r>
    </w:p>
    <w:p w:rsidR="00814B17" w:rsidRPr="00365D3C" w:rsidRDefault="00814B17" w:rsidP="00E26451">
      <w:pPr>
        <w:numPr>
          <w:ilvl w:val="2"/>
          <w:numId w:val="2"/>
        </w:numPr>
        <w:spacing w:beforeLines="1" w:afterLines="1"/>
        <w:rPr>
          <w:rFonts w:ascii="Arial" w:hAnsi="Arial"/>
          <w:sz w:val="20"/>
          <w:szCs w:val="20"/>
        </w:rPr>
      </w:pPr>
      <w:r w:rsidRPr="00365D3C">
        <w:rPr>
          <w:rFonts w:ascii="Arial" w:hAnsi="Arial"/>
          <w:sz w:val="20"/>
          <w:szCs w:val="20"/>
        </w:rPr>
        <w:t>Mobile Reader Books (</w:t>
      </w:r>
      <w:proofErr w:type="spellStart"/>
      <w:r w:rsidRPr="00365D3C">
        <w:rPr>
          <w:rFonts w:ascii="Arial" w:hAnsi="Arial"/>
          <w:sz w:val="20"/>
          <w:szCs w:val="20"/>
        </w:rPr>
        <w:t>ePub</w:t>
      </w:r>
      <w:proofErr w:type="spellEnd"/>
      <w:r w:rsidRPr="00365D3C">
        <w:rPr>
          <w:rFonts w:ascii="Arial" w:hAnsi="Arial"/>
          <w:sz w:val="20"/>
          <w:szCs w:val="20"/>
        </w:rPr>
        <w:t xml:space="preserve"> &amp; .</w:t>
      </w:r>
      <w:proofErr w:type="spellStart"/>
      <w:r w:rsidRPr="00365D3C">
        <w:rPr>
          <w:rFonts w:ascii="Arial" w:hAnsi="Arial"/>
          <w:sz w:val="20"/>
          <w:szCs w:val="20"/>
        </w:rPr>
        <w:t>mobi</w:t>
      </w:r>
      <w:proofErr w:type="spellEnd"/>
      <w:r w:rsidRPr="00365D3C">
        <w:rPr>
          <w:rFonts w:ascii="Arial" w:hAnsi="Arial"/>
          <w:sz w:val="20"/>
          <w:szCs w:val="20"/>
        </w:rPr>
        <w:t xml:space="preserve"> for </w:t>
      </w:r>
      <w:proofErr w:type="spellStart"/>
      <w:r w:rsidRPr="00365D3C">
        <w:rPr>
          <w:rFonts w:ascii="Arial" w:hAnsi="Arial"/>
          <w:sz w:val="20"/>
          <w:szCs w:val="20"/>
        </w:rPr>
        <w:t>iPad</w:t>
      </w:r>
      <w:proofErr w:type="spellEnd"/>
      <w:r w:rsidRPr="00365D3C">
        <w:rPr>
          <w:rFonts w:ascii="Arial" w:hAnsi="Arial"/>
          <w:sz w:val="20"/>
          <w:szCs w:val="20"/>
        </w:rPr>
        <w:t>, Kindle, etc)</w:t>
      </w:r>
    </w:p>
    <w:p w:rsidR="00814B17" w:rsidRPr="00365D3C" w:rsidRDefault="00814B17" w:rsidP="00E26451">
      <w:pPr>
        <w:numPr>
          <w:ilvl w:val="2"/>
          <w:numId w:val="2"/>
        </w:numPr>
        <w:spacing w:beforeLines="1" w:afterLines="1"/>
        <w:rPr>
          <w:rFonts w:ascii="Arial" w:hAnsi="Arial"/>
          <w:sz w:val="20"/>
          <w:szCs w:val="20"/>
        </w:rPr>
      </w:pPr>
      <w:r w:rsidRPr="00365D3C">
        <w:rPr>
          <w:rFonts w:ascii="Arial" w:hAnsi="Arial"/>
          <w:sz w:val="20"/>
          <w:szCs w:val="20"/>
        </w:rPr>
        <w:t>Audio Books (.MP3)</w:t>
      </w:r>
    </w:p>
    <w:p w:rsidR="00814B17" w:rsidRPr="00365D3C" w:rsidRDefault="00814B17" w:rsidP="00E26451">
      <w:pPr>
        <w:numPr>
          <w:ilvl w:val="2"/>
          <w:numId w:val="2"/>
        </w:numPr>
        <w:spacing w:beforeLines="1" w:afterLines="1"/>
        <w:rPr>
          <w:rFonts w:ascii="Arial" w:hAnsi="Arial"/>
          <w:sz w:val="20"/>
          <w:szCs w:val="20"/>
        </w:rPr>
      </w:pPr>
      <w:r w:rsidRPr="00365D3C">
        <w:rPr>
          <w:rFonts w:ascii="Arial" w:hAnsi="Arial"/>
          <w:sz w:val="20"/>
          <w:szCs w:val="20"/>
        </w:rPr>
        <w:t>Accessible Books (Daisy-Readable and Digital Braille)</w:t>
      </w:r>
    </w:p>
    <w:p w:rsidR="00814B17" w:rsidRDefault="00814B17" w:rsidP="00E26451">
      <w:pPr>
        <w:numPr>
          <w:ilvl w:val="0"/>
          <w:numId w:val="2"/>
        </w:numPr>
        <w:spacing w:beforeLines="1" w:afterLines="1"/>
        <w:ind w:left="1440"/>
        <w:rPr>
          <w:rFonts w:ascii="Arial" w:hAnsi="Arial"/>
          <w:sz w:val="20"/>
          <w:szCs w:val="20"/>
        </w:rPr>
      </w:pPr>
      <w:r w:rsidRPr="00365D3C">
        <w:rPr>
          <w:rFonts w:ascii="Arial" w:hAnsi="Arial"/>
          <w:sz w:val="20"/>
          <w:szCs w:val="20"/>
        </w:rPr>
        <w:t xml:space="preserve">New editions are on your terms. Flat World never forces you into a new edition. </w:t>
      </w:r>
    </w:p>
    <w:p w:rsidR="00814B17" w:rsidRPr="00365D3C" w:rsidRDefault="00814B17" w:rsidP="00E26451">
      <w:pPr>
        <w:numPr>
          <w:ilvl w:val="0"/>
          <w:numId w:val="2"/>
        </w:numPr>
        <w:spacing w:beforeLines="1" w:afterLines="1"/>
        <w:ind w:left="1440"/>
        <w:rPr>
          <w:rFonts w:ascii="Arial" w:hAnsi="Arial"/>
          <w:sz w:val="20"/>
          <w:szCs w:val="20"/>
        </w:rPr>
      </w:pPr>
      <w:r w:rsidRPr="00365D3C">
        <w:rPr>
          <w:rFonts w:ascii="Arial" w:hAnsi="Arial"/>
          <w:sz w:val="20"/>
          <w:szCs w:val="20"/>
        </w:rPr>
        <w:t xml:space="preserve">Our books are open and customizable. </w:t>
      </w:r>
    </w:p>
    <w:p w:rsidR="00814B17" w:rsidRDefault="00814B17" w:rsidP="00D2261A">
      <w:pPr>
        <w:rPr>
          <w:rFonts w:ascii="Arial Black" w:hAnsi="Arial Black"/>
          <w:sz w:val="20"/>
          <w:szCs w:val="20"/>
        </w:rPr>
      </w:pPr>
    </w:p>
    <w:p w:rsidR="00814B17" w:rsidRPr="00974651" w:rsidRDefault="00814B17" w:rsidP="00D2261A">
      <w:pPr>
        <w:rPr>
          <w:rFonts w:ascii="Arial Black" w:hAnsi="Arial Black"/>
          <w:color w:val="FF6600"/>
          <w:szCs w:val="20"/>
        </w:rPr>
      </w:pPr>
      <w:r w:rsidRPr="00974651">
        <w:rPr>
          <w:rFonts w:ascii="Arial Black" w:hAnsi="Arial Black"/>
          <w:color w:val="FF6600"/>
          <w:szCs w:val="20"/>
        </w:rPr>
        <w:t xml:space="preserve">How do I customize my book? </w:t>
      </w:r>
    </w:p>
    <w:p w:rsidR="00814B17" w:rsidRDefault="00814B17" w:rsidP="00D2261A">
      <w:pPr>
        <w:rPr>
          <w:rFonts w:ascii="Arial Black" w:hAnsi="Arial Black"/>
          <w:sz w:val="20"/>
          <w:szCs w:val="20"/>
        </w:rPr>
      </w:pPr>
      <w:r>
        <w:rPr>
          <w:rFonts w:ascii="Arial Black" w:hAnsi="Arial Black"/>
          <w:sz w:val="20"/>
          <w:szCs w:val="20"/>
        </w:rPr>
        <w:t>Step 1:</w:t>
      </w:r>
    </w:p>
    <w:p w:rsidR="00814B17" w:rsidRDefault="00814B17" w:rsidP="00D2261A">
      <w:pPr>
        <w:rPr>
          <w:rFonts w:ascii="Arial" w:hAnsi="Arial"/>
          <w:sz w:val="20"/>
          <w:szCs w:val="20"/>
        </w:rPr>
      </w:pPr>
      <w:r w:rsidRPr="00D2261A">
        <w:rPr>
          <w:rFonts w:ascii="Arial" w:hAnsi="Arial"/>
          <w:sz w:val="20"/>
          <w:szCs w:val="20"/>
        </w:rPr>
        <w:t xml:space="preserve">To customize, first you’ll need to login and create an account if you haven’t already done so. Then locate the book you want to customize from our </w:t>
      </w:r>
      <w:r>
        <w:rPr>
          <w:rFonts w:ascii="Arial" w:hAnsi="Arial"/>
          <w:sz w:val="20"/>
          <w:szCs w:val="20"/>
        </w:rPr>
        <w:t>catalog</w:t>
      </w:r>
      <w:r w:rsidRPr="00D2261A">
        <w:rPr>
          <w:rFonts w:ascii="Arial" w:hAnsi="Arial"/>
          <w:sz w:val="20"/>
          <w:szCs w:val="20"/>
        </w:rPr>
        <w:t xml:space="preserve"> and choose the ‘Customize this </w:t>
      </w:r>
      <w:r>
        <w:rPr>
          <w:rFonts w:ascii="Arial" w:hAnsi="Arial"/>
          <w:sz w:val="20"/>
          <w:szCs w:val="20"/>
        </w:rPr>
        <w:t>B</w:t>
      </w:r>
      <w:r w:rsidRPr="00D2261A">
        <w:rPr>
          <w:rFonts w:ascii="Arial" w:hAnsi="Arial"/>
          <w:sz w:val="20"/>
          <w:szCs w:val="20"/>
        </w:rPr>
        <w:t xml:space="preserve">ook’ link. </w:t>
      </w:r>
    </w:p>
    <w:p w:rsidR="00814B17" w:rsidRDefault="00814B17" w:rsidP="00D2261A">
      <w:pPr>
        <w:rPr>
          <w:rFonts w:ascii="Arial Black" w:hAnsi="Arial Black"/>
          <w:sz w:val="20"/>
          <w:szCs w:val="20"/>
        </w:rPr>
      </w:pPr>
    </w:p>
    <w:p w:rsidR="00814B17" w:rsidRDefault="00814B17" w:rsidP="00D2261A">
      <w:pPr>
        <w:rPr>
          <w:rFonts w:ascii="Arial Black" w:hAnsi="Arial Black"/>
          <w:sz w:val="20"/>
          <w:szCs w:val="20"/>
        </w:rPr>
      </w:pPr>
      <w:r>
        <w:rPr>
          <w:rFonts w:ascii="Arial Black" w:hAnsi="Arial Black"/>
          <w:sz w:val="20"/>
          <w:szCs w:val="20"/>
        </w:rPr>
        <w:t>Step 2:</w:t>
      </w:r>
    </w:p>
    <w:p w:rsidR="00814B17" w:rsidRPr="00D2261A" w:rsidRDefault="00814B17" w:rsidP="00D2261A">
      <w:pPr>
        <w:rPr>
          <w:rFonts w:ascii="Arial Black" w:hAnsi="Arial Black"/>
          <w:sz w:val="20"/>
          <w:szCs w:val="20"/>
        </w:rPr>
      </w:pPr>
      <w:r w:rsidRPr="00D2261A">
        <w:rPr>
          <w:rFonts w:ascii="Arial" w:hAnsi="Arial"/>
          <w:sz w:val="20"/>
          <w:szCs w:val="20"/>
        </w:rPr>
        <w:t xml:space="preserve">At this point you will be brought to our </w:t>
      </w:r>
      <w:r>
        <w:rPr>
          <w:rFonts w:ascii="Arial" w:hAnsi="Arial"/>
          <w:sz w:val="20"/>
          <w:szCs w:val="20"/>
        </w:rPr>
        <w:t>“</w:t>
      </w:r>
      <w:r w:rsidRPr="00D2261A">
        <w:rPr>
          <w:rFonts w:ascii="Arial" w:hAnsi="Arial"/>
          <w:sz w:val="20"/>
          <w:szCs w:val="20"/>
        </w:rPr>
        <w:t>Book Customizer</w:t>
      </w:r>
      <w:r>
        <w:rPr>
          <w:rFonts w:ascii="Arial" w:hAnsi="Arial"/>
          <w:sz w:val="20"/>
          <w:szCs w:val="20"/>
        </w:rPr>
        <w:t>.”  Our platform provides several customization options including:</w:t>
      </w:r>
    </w:p>
    <w:p w:rsidR="00814B17" w:rsidRPr="00D2261A" w:rsidRDefault="00814B17" w:rsidP="00E26451">
      <w:pPr>
        <w:spacing w:beforeLines="1" w:afterLines="1"/>
        <w:rPr>
          <w:rFonts w:ascii="Arial" w:hAnsi="Arial"/>
          <w:sz w:val="20"/>
          <w:szCs w:val="20"/>
        </w:rPr>
      </w:pPr>
    </w:p>
    <w:p w:rsidR="00814B17" w:rsidRPr="00D2261A" w:rsidRDefault="00814B17" w:rsidP="00E26451">
      <w:pPr>
        <w:numPr>
          <w:ilvl w:val="0"/>
          <w:numId w:val="1"/>
        </w:numPr>
        <w:spacing w:beforeLines="1" w:afterLines="1"/>
        <w:ind w:left="1440"/>
        <w:rPr>
          <w:rFonts w:ascii="Arial" w:hAnsi="Arial"/>
          <w:sz w:val="20"/>
          <w:szCs w:val="20"/>
        </w:rPr>
      </w:pPr>
      <w:r w:rsidRPr="00D2261A">
        <w:rPr>
          <w:rFonts w:ascii="Arial" w:hAnsi="Arial"/>
          <w:sz w:val="20"/>
          <w:szCs w:val="20"/>
        </w:rPr>
        <w:t xml:space="preserve">Rearrange chapters by dragging and dropping </w:t>
      </w:r>
    </w:p>
    <w:p w:rsidR="00814B17" w:rsidRPr="00D2261A" w:rsidRDefault="00814B17" w:rsidP="00E26451">
      <w:pPr>
        <w:numPr>
          <w:ilvl w:val="0"/>
          <w:numId w:val="1"/>
        </w:numPr>
        <w:spacing w:beforeLines="1" w:afterLines="1"/>
        <w:ind w:left="1440"/>
        <w:rPr>
          <w:rFonts w:ascii="Arial" w:hAnsi="Arial"/>
          <w:sz w:val="20"/>
          <w:szCs w:val="20"/>
        </w:rPr>
      </w:pPr>
      <w:r w:rsidRPr="00D2261A">
        <w:rPr>
          <w:rFonts w:ascii="Arial" w:hAnsi="Arial"/>
          <w:sz w:val="20"/>
          <w:szCs w:val="20"/>
        </w:rPr>
        <w:t>Rearrange sections within chapters by drag</w:t>
      </w:r>
      <w:r>
        <w:rPr>
          <w:rFonts w:ascii="Arial" w:hAnsi="Arial"/>
          <w:sz w:val="20"/>
          <w:szCs w:val="20"/>
        </w:rPr>
        <w:t>ging</w:t>
      </w:r>
      <w:r w:rsidRPr="00D2261A">
        <w:rPr>
          <w:rFonts w:ascii="Arial" w:hAnsi="Arial"/>
          <w:sz w:val="20"/>
          <w:szCs w:val="20"/>
        </w:rPr>
        <w:t xml:space="preserve"> and drop</w:t>
      </w:r>
      <w:r>
        <w:rPr>
          <w:rFonts w:ascii="Arial" w:hAnsi="Arial"/>
          <w:sz w:val="20"/>
          <w:szCs w:val="20"/>
        </w:rPr>
        <w:t>ping</w:t>
      </w:r>
      <w:r w:rsidRPr="00D2261A">
        <w:rPr>
          <w:rFonts w:ascii="Arial" w:hAnsi="Arial"/>
          <w:sz w:val="20"/>
          <w:szCs w:val="20"/>
        </w:rPr>
        <w:t xml:space="preserve"> </w:t>
      </w:r>
    </w:p>
    <w:p w:rsidR="00814B17" w:rsidRPr="00D2261A" w:rsidRDefault="00814B17" w:rsidP="00E26451">
      <w:pPr>
        <w:numPr>
          <w:ilvl w:val="0"/>
          <w:numId w:val="1"/>
        </w:numPr>
        <w:spacing w:beforeLines="1" w:afterLines="1"/>
        <w:ind w:left="1440"/>
        <w:rPr>
          <w:rFonts w:ascii="Arial" w:hAnsi="Arial"/>
          <w:sz w:val="20"/>
          <w:szCs w:val="20"/>
        </w:rPr>
      </w:pPr>
      <w:r w:rsidRPr="00D2261A">
        <w:rPr>
          <w:rFonts w:ascii="Arial" w:hAnsi="Arial"/>
          <w:sz w:val="20"/>
          <w:szCs w:val="20"/>
        </w:rPr>
        <w:t xml:space="preserve">Delete/omit entire sections or chapters </w:t>
      </w:r>
    </w:p>
    <w:p w:rsidR="00814B17" w:rsidRDefault="00814B17" w:rsidP="00E26451">
      <w:pPr>
        <w:numPr>
          <w:ilvl w:val="0"/>
          <w:numId w:val="1"/>
        </w:numPr>
        <w:spacing w:beforeLines="1" w:afterLines="1"/>
        <w:ind w:left="1440"/>
        <w:rPr>
          <w:rFonts w:ascii="Arial" w:hAnsi="Arial"/>
          <w:sz w:val="20"/>
          <w:szCs w:val="20"/>
        </w:rPr>
      </w:pPr>
      <w:r w:rsidRPr="00D2261A">
        <w:rPr>
          <w:rFonts w:ascii="Arial" w:hAnsi="Arial"/>
          <w:sz w:val="20"/>
          <w:szCs w:val="20"/>
        </w:rPr>
        <w:t xml:space="preserve">Insert annotations. </w:t>
      </w:r>
    </w:p>
    <w:p w:rsidR="00814B17" w:rsidRDefault="00814B17" w:rsidP="00E26451">
      <w:pPr>
        <w:numPr>
          <w:ilvl w:val="2"/>
          <w:numId w:val="1"/>
        </w:numPr>
        <w:spacing w:beforeLines="1" w:afterLines="1"/>
        <w:rPr>
          <w:rFonts w:ascii="Arial" w:hAnsi="Arial"/>
          <w:sz w:val="20"/>
          <w:szCs w:val="20"/>
        </w:rPr>
      </w:pPr>
      <w:r w:rsidRPr="00D2261A">
        <w:rPr>
          <w:rFonts w:ascii="Arial" w:hAnsi="Arial"/>
          <w:sz w:val="20"/>
          <w:szCs w:val="20"/>
        </w:rPr>
        <w:t xml:space="preserve">Just click ‘annotate’ within the section you want to make notes. This takes you to the pages of the book in that section. Wherever you see a plus (+) sign, you can expand the material and insert notes, such as “this will be on the test”. When finished making your annotations, just click ‘save’. All your annotations will be automatically captured for your review later in your ‘My </w:t>
      </w:r>
      <w:proofErr w:type="spellStart"/>
      <w:r w:rsidRPr="00D2261A">
        <w:rPr>
          <w:rFonts w:ascii="Arial" w:hAnsi="Arial"/>
          <w:sz w:val="20"/>
          <w:szCs w:val="20"/>
        </w:rPr>
        <w:t>Flatworld</w:t>
      </w:r>
      <w:proofErr w:type="spellEnd"/>
      <w:r w:rsidRPr="00D2261A">
        <w:rPr>
          <w:rFonts w:ascii="Arial" w:hAnsi="Arial"/>
          <w:sz w:val="20"/>
          <w:szCs w:val="20"/>
        </w:rPr>
        <w:t xml:space="preserve">’ account. </w:t>
      </w:r>
    </w:p>
    <w:p w:rsidR="00814B17" w:rsidRPr="00D2261A" w:rsidRDefault="00814B17" w:rsidP="00D2261A">
      <w:pPr>
        <w:rPr>
          <w:rFonts w:ascii="Arial Black" w:hAnsi="Arial Black"/>
          <w:sz w:val="20"/>
          <w:szCs w:val="20"/>
        </w:rPr>
      </w:pPr>
      <w:r w:rsidRPr="00D2261A">
        <w:rPr>
          <w:rFonts w:ascii="Arial Black" w:hAnsi="Arial Black"/>
          <w:sz w:val="20"/>
          <w:szCs w:val="20"/>
        </w:rPr>
        <w:t xml:space="preserve">Step </w:t>
      </w:r>
      <w:r>
        <w:rPr>
          <w:rFonts w:ascii="Arial Black" w:hAnsi="Arial Black"/>
          <w:sz w:val="20"/>
          <w:szCs w:val="20"/>
        </w:rPr>
        <w:t>3</w:t>
      </w:r>
      <w:r w:rsidRPr="00D2261A">
        <w:rPr>
          <w:rFonts w:ascii="Arial Black" w:hAnsi="Arial Black"/>
          <w:sz w:val="20"/>
          <w:szCs w:val="20"/>
        </w:rPr>
        <w:t>:</w:t>
      </w:r>
    </w:p>
    <w:p w:rsidR="00814B17" w:rsidRPr="00D2261A" w:rsidRDefault="00814B17" w:rsidP="00E26451">
      <w:pPr>
        <w:spacing w:beforeLines="1" w:afterLines="1"/>
        <w:rPr>
          <w:rFonts w:ascii="Arial" w:hAnsi="Arial"/>
          <w:sz w:val="20"/>
          <w:szCs w:val="20"/>
        </w:rPr>
      </w:pPr>
      <w:proofErr w:type="gramStart"/>
      <w:r w:rsidRPr="00D2261A">
        <w:rPr>
          <w:rFonts w:ascii="Arial" w:hAnsi="Arial"/>
          <w:sz w:val="20"/>
          <w:szCs w:val="20"/>
        </w:rPr>
        <w:t>When you’re finished customizing, click ‘save for web’ at the top.</w:t>
      </w:r>
      <w:proofErr w:type="gramEnd"/>
      <w:r w:rsidRPr="00D2261A">
        <w:rPr>
          <w:rFonts w:ascii="Arial" w:hAnsi="Arial"/>
          <w:sz w:val="20"/>
          <w:szCs w:val="20"/>
        </w:rPr>
        <w:t xml:space="preserve"> At this point we’ll create your custom book via copying the original book file with your changes and annotations. This takes just a couple of minutes. </w:t>
      </w:r>
    </w:p>
    <w:p w:rsidR="00814B17" w:rsidRDefault="00814B17" w:rsidP="00E26451">
      <w:pPr>
        <w:spacing w:beforeLines="1" w:afterLines="1"/>
        <w:rPr>
          <w:rFonts w:ascii="Arial" w:hAnsi="Arial"/>
          <w:sz w:val="20"/>
          <w:szCs w:val="20"/>
        </w:rPr>
      </w:pPr>
    </w:p>
    <w:p w:rsidR="00814B17" w:rsidRPr="00D2261A" w:rsidRDefault="00814B17" w:rsidP="00E26451">
      <w:pPr>
        <w:spacing w:beforeLines="1" w:afterLines="1"/>
        <w:rPr>
          <w:rFonts w:ascii="Arial" w:hAnsi="Arial"/>
          <w:sz w:val="20"/>
          <w:szCs w:val="20"/>
        </w:rPr>
      </w:pPr>
      <w:r w:rsidRPr="00D2261A">
        <w:rPr>
          <w:rFonts w:ascii="Arial" w:hAnsi="Arial"/>
          <w:sz w:val="20"/>
          <w:szCs w:val="20"/>
        </w:rPr>
        <w:t xml:space="preserve">Once this is complete, you might notice that some of the chapter/section numbers and links do not match. That’s OK. These will be updated once you ‘save for print’ from the customize page. When a book is copied, it becomes available immediately in your ‘My </w:t>
      </w:r>
      <w:proofErr w:type="spellStart"/>
      <w:r w:rsidRPr="00D2261A">
        <w:rPr>
          <w:rFonts w:ascii="Arial" w:hAnsi="Arial"/>
          <w:sz w:val="20"/>
          <w:szCs w:val="20"/>
        </w:rPr>
        <w:t>Flatworld</w:t>
      </w:r>
      <w:proofErr w:type="spellEnd"/>
      <w:r w:rsidRPr="00D2261A">
        <w:rPr>
          <w:rFonts w:ascii="Arial" w:hAnsi="Arial"/>
          <w:sz w:val="20"/>
          <w:szCs w:val="20"/>
        </w:rPr>
        <w:t xml:space="preserve">’ account. When customization is complete, and you’ve ‘saved for print,’ check your account for your customized books’ ISBN equivalent, to provide that to your school’s bookstore so they can order copies. </w:t>
      </w:r>
    </w:p>
    <w:p w:rsidR="00814B17" w:rsidRDefault="00814B17" w:rsidP="00E26451">
      <w:pPr>
        <w:spacing w:beforeLines="1" w:afterLines="1"/>
        <w:rPr>
          <w:rFonts w:ascii="Arial" w:hAnsi="Arial"/>
          <w:sz w:val="20"/>
          <w:szCs w:val="20"/>
        </w:rPr>
      </w:pPr>
    </w:p>
    <w:p w:rsidR="00814B17" w:rsidRDefault="00814B17" w:rsidP="00E26451">
      <w:pPr>
        <w:spacing w:beforeLines="1" w:afterLines="1"/>
        <w:rPr>
          <w:rFonts w:ascii="Arial" w:hAnsi="Arial"/>
          <w:sz w:val="20"/>
          <w:szCs w:val="20"/>
        </w:rPr>
      </w:pPr>
      <w:r w:rsidRPr="00D2261A">
        <w:rPr>
          <w:rFonts w:ascii="Arial" w:hAnsi="Arial"/>
          <w:sz w:val="20"/>
          <w:szCs w:val="20"/>
        </w:rPr>
        <w:t xml:space="preserve">You can continue to customize and make revisions as many times as you’d like, but we highly recommend you finalize the book prior to the start of classes. Otherwise, if you customize mid-term, students who already ordered an offline copy won’t have your latest revisions. </w:t>
      </w:r>
    </w:p>
    <w:p w:rsidR="00814B17" w:rsidRDefault="00814B17" w:rsidP="00E26451">
      <w:pPr>
        <w:spacing w:beforeLines="1" w:afterLines="1"/>
        <w:rPr>
          <w:rFonts w:ascii="Arial" w:hAnsi="Arial"/>
          <w:sz w:val="20"/>
          <w:szCs w:val="20"/>
        </w:rPr>
      </w:pPr>
    </w:p>
    <w:p w:rsidR="00814B17" w:rsidRPr="00D2261A" w:rsidRDefault="00814B17" w:rsidP="00D2261A">
      <w:pPr>
        <w:rPr>
          <w:rFonts w:ascii="Arial Black" w:hAnsi="Arial Black"/>
          <w:sz w:val="20"/>
          <w:szCs w:val="20"/>
        </w:rPr>
      </w:pPr>
      <w:r>
        <w:rPr>
          <w:rFonts w:ascii="Arial Black" w:hAnsi="Arial Black"/>
          <w:sz w:val="20"/>
          <w:szCs w:val="20"/>
        </w:rPr>
        <w:t>Step 4:</w:t>
      </w:r>
    </w:p>
    <w:p w:rsidR="00814B17" w:rsidRPr="00D2261A" w:rsidRDefault="00814B17" w:rsidP="00E26451">
      <w:pPr>
        <w:spacing w:beforeLines="1" w:afterLines="1"/>
        <w:rPr>
          <w:rFonts w:ascii="Arial" w:hAnsi="Arial"/>
          <w:sz w:val="20"/>
          <w:szCs w:val="20"/>
        </w:rPr>
      </w:pPr>
      <w:r w:rsidRPr="00D2261A">
        <w:rPr>
          <w:rFonts w:ascii="Arial" w:hAnsi="Arial"/>
          <w:sz w:val="20"/>
          <w:szCs w:val="20"/>
        </w:rPr>
        <w:t xml:space="preserve">Finally, and most importantly, you MUST ‘Adopt the Book’ when finished. Click the ‘Adopt this Book’ link so that your customized book is placed into the </w:t>
      </w:r>
      <w:r>
        <w:rPr>
          <w:rFonts w:ascii="Arial" w:hAnsi="Arial"/>
          <w:sz w:val="20"/>
          <w:szCs w:val="20"/>
        </w:rPr>
        <w:t>Class Finder tool for students.</w:t>
      </w:r>
    </w:p>
    <w:p w:rsidR="00814B17" w:rsidRDefault="00814B17" w:rsidP="00E26451">
      <w:pPr>
        <w:spacing w:beforeLines="1" w:afterLines="1"/>
        <w:rPr>
          <w:rFonts w:ascii="Arial" w:hAnsi="Arial"/>
          <w:sz w:val="20"/>
          <w:szCs w:val="20"/>
        </w:rPr>
      </w:pPr>
    </w:p>
    <w:p w:rsidR="00814B17" w:rsidRDefault="00814B17" w:rsidP="00E26451">
      <w:pPr>
        <w:spacing w:beforeLines="1" w:afterLines="1"/>
        <w:rPr>
          <w:rFonts w:ascii="Arial" w:hAnsi="Arial"/>
          <w:sz w:val="20"/>
          <w:szCs w:val="20"/>
        </w:rPr>
      </w:pPr>
      <w:r>
        <w:rPr>
          <w:rFonts w:ascii="Arial" w:hAnsi="Arial"/>
          <w:sz w:val="20"/>
          <w:szCs w:val="20"/>
        </w:rPr>
        <w:t xml:space="preserve">(View our video demonstration on customization at </w:t>
      </w:r>
      <w:hyperlink r:id="rId5" w:history="1">
        <w:r w:rsidRPr="00D2261A">
          <w:rPr>
            <w:rStyle w:val="Hyperlink"/>
            <w:rFonts w:ascii="Arial" w:hAnsi="Arial"/>
            <w:sz w:val="20"/>
            <w:szCs w:val="20"/>
          </w:rPr>
          <w:t>http://www.flatworldknowledge.com/Customize-Tutorial</w:t>
        </w:r>
      </w:hyperlink>
      <w:r>
        <w:rPr>
          <w:rFonts w:ascii="Arial" w:hAnsi="Arial"/>
          <w:sz w:val="20"/>
          <w:szCs w:val="20"/>
        </w:rPr>
        <w:t>)</w:t>
      </w:r>
    </w:p>
    <w:p w:rsidR="00814B17" w:rsidRPr="00D2261A" w:rsidRDefault="00814B17" w:rsidP="00E26451">
      <w:pPr>
        <w:spacing w:beforeLines="1" w:afterLines="1"/>
        <w:rPr>
          <w:rFonts w:ascii="Arial" w:hAnsi="Arial"/>
          <w:sz w:val="20"/>
          <w:szCs w:val="20"/>
        </w:rPr>
      </w:pPr>
    </w:p>
    <w:p w:rsidR="00814B17" w:rsidRPr="00974651" w:rsidRDefault="00814B17" w:rsidP="00974651">
      <w:pPr>
        <w:rPr>
          <w:rFonts w:ascii="Arial Black" w:hAnsi="Arial Black"/>
          <w:color w:val="FF6600"/>
          <w:szCs w:val="20"/>
        </w:rPr>
      </w:pPr>
      <w:proofErr w:type="gramStart"/>
      <w:r w:rsidRPr="00974651">
        <w:rPr>
          <w:rFonts w:ascii="Arial Black" w:hAnsi="Arial Black"/>
          <w:color w:val="FF6600"/>
          <w:szCs w:val="20"/>
        </w:rPr>
        <w:t>Questions?</w:t>
      </w:r>
      <w:proofErr w:type="gramEnd"/>
    </w:p>
    <w:p w:rsidR="00814B17" w:rsidRDefault="00814B17" w:rsidP="00974651">
      <w:pPr>
        <w:pStyle w:val="ListParagraph"/>
        <w:numPr>
          <w:ilvl w:val="0"/>
          <w:numId w:val="3"/>
        </w:numPr>
        <w:rPr>
          <w:rFonts w:ascii="Arial" w:hAnsi="Arial"/>
          <w:sz w:val="20"/>
          <w:szCs w:val="20"/>
        </w:rPr>
      </w:pPr>
      <w:r w:rsidRPr="00974651">
        <w:rPr>
          <w:rFonts w:ascii="Arial" w:hAnsi="Arial"/>
          <w:sz w:val="20"/>
          <w:szCs w:val="20"/>
        </w:rPr>
        <w:t xml:space="preserve">Visit our website at </w:t>
      </w:r>
      <w:hyperlink r:id="rId6" w:history="1">
        <w:r w:rsidRPr="00A854AC">
          <w:rPr>
            <w:rStyle w:val="Hyperlink"/>
            <w:rFonts w:ascii="Arial" w:hAnsi="Arial"/>
            <w:sz w:val="20"/>
            <w:szCs w:val="20"/>
          </w:rPr>
          <w:t>www.flatworldknowledge.com</w:t>
        </w:r>
      </w:hyperlink>
      <w:r w:rsidRPr="00974651">
        <w:rPr>
          <w:rFonts w:ascii="Arial" w:hAnsi="Arial"/>
          <w:sz w:val="20"/>
          <w:szCs w:val="20"/>
        </w:rPr>
        <w:t xml:space="preserve"> </w:t>
      </w:r>
    </w:p>
    <w:p w:rsidR="00814B17" w:rsidRDefault="00814B17" w:rsidP="00974651">
      <w:pPr>
        <w:pStyle w:val="ListParagraph"/>
        <w:numPr>
          <w:ilvl w:val="0"/>
          <w:numId w:val="3"/>
        </w:numPr>
        <w:rPr>
          <w:rFonts w:ascii="Arial" w:hAnsi="Arial"/>
          <w:sz w:val="20"/>
          <w:szCs w:val="20"/>
        </w:rPr>
      </w:pPr>
      <w:r>
        <w:rPr>
          <w:rFonts w:ascii="Arial" w:hAnsi="Arial"/>
          <w:sz w:val="20"/>
          <w:szCs w:val="20"/>
        </w:rPr>
        <w:t>Contact Tricia Russ</w:t>
      </w:r>
    </w:p>
    <w:p w:rsidR="00814B17" w:rsidRDefault="00814B17" w:rsidP="00974651">
      <w:pPr>
        <w:pStyle w:val="ListParagraph"/>
        <w:numPr>
          <w:ilvl w:val="2"/>
          <w:numId w:val="3"/>
        </w:numPr>
        <w:rPr>
          <w:rFonts w:ascii="Arial" w:hAnsi="Arial"/>
          <w:sz w:val="20"/>
          <w:szCs w:val="20"/>
        </w:rPr>
      </w:pPr>
      <w:r>
        <w:rPr>
          <w:rFonts w:ascii="Arial" w:hAnsi="Arial"/>
          <w:sz w:val="20"/>
          <w:szCs w:val="20"/>
        </w:rPr>
        <w:t>Email – truss@flatworldknowledge.com</w:t>
      </w:r>
    </w:p>
    <w:p w:rsidR="00814B17" w:rsidRPr="00974651" w:rsidRDefault="00814B17" w:rsidP="00974651">
      <w:pPr>
        <w:pStyle w:val="ListParagraph"/>
        <w:numPr>
          <w:ilvl w:val="2"/>
          <w:numId w:val="3"/>
        </w:numPr>
        <w:rPr>
          <w:rFonts w:ascii="Arial" w:hAnsi="Arial"/>
          <w:sz w:val="20"/>
          <w:szCs w:val="20"/>
        </w:rPr>
      </w:pPr>
      <w:r>
        <w:rPr>
          <w:rFonts w:ascii="Arial" w:hAnsi="Arial"/>
          <w:sz w:val="20"/>
          <w:szCs w:val="20"/>
        </w:rPr>
        <w:t>Phone - 419.467.8702</w:t>
      </w:r>
    </w:p>
    <w:p w:rsidR="00814B17" w:rsidRDefault="00814B17"/>
    <w:sectPr w:rsidR="00814B17" w:rsidSect="00D2261A">
      <w:pgSz w:w="12240" w:h="15840"/>
      <w:pgMar w:top="720" w:right="720" w:bottom="806"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2511"/>
    <w:multiLevelType w:val="hybridMultilevel"/>
    <w:tmpl w:val="71BA5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54B6C"/>
    <w:multiLevelType w:val="multilevel"/>
    <w:tmpl w:val="89502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7F38EB"/>
    <w:multiLevelType w:val="multilevel"/>
    <w:tmpl w:val="B43AA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D2261A"/>
    <w:rsid w:val="00051717"/>
    <w:rsid w:val="002E54AD"/>
    <w:rsid w:val="00365D3C"/>
    <w:rsid w:val="003E3372"/>
    <w:rsid w:val="0063462E"/>
    <w:rsid w:val="00643FD8"/>
    <w:rsid w:val="00814B17"/>
    <w:rsid w:val="00974651"/>
    <w:rsid w:val="00A854AC"/>
    <w:rsid w:val="00AC2790"/>
    <w:rsid w:val="00CE163A"/>
    <w:rsid w:val="00D2261A"/>
    <w:rsid w:val="00E26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261A"/>
    <w:pPr>
      <w:spacing w:beforeLines="1" w:afterLines="1"/>
    </w:pPr>
    <w:rPr>
      <w:rFonts w:ascii="Times" w:hAnsi="Times"/>
      <w:sz w:val="20"/>
      <w:szCs w:val="20"/>
    </w:rPr>
  </w:style>
  <w:style w:type="character" w:styleId="Hyperlink">
    <w:name w:val="Hyperlink"/>
    <w:basedOn w:val="DefaultParagraphFont"/>
    <w:uiPriority w:val="99"/>
    <w:rsid w:val="00D2261A"/>
    <w:rPr>
      <w:rFonts w:cs="Times New Roman"/>
      <w:color w:val="0000FF"/>
      <w:u w:val="single"/>
    </w:rPr>
  </w:style>
  <w:style w:type="character" w:styleId="FollowedHyperlink">
    <w:name w:val="FollowedHyperlink"/>
    <w:basedOn w:val="DefaultParagraphFont"/>
    <w:uiPriority w:val="99"/>
    <w:semiHidden/>
    <w:rsid w:val="00D2261A"/>
    <w:rPr>
      <w:rFonts w:cs="Times New Roman"/>
      <w:color w:val="800080"/>
      <w:u w:val="single"/>
    </w:rPr>
  </w:style>
  <w:style w:type="paragraph" w:styleId="ListParagraph">
    <w:name w:val="List Paragraph"/>
    <w:basedOn w:val="Normal"/>
    <w:uiPriority w:val="99"/>
    <w:qFormat/>
    <w:rsid w:val="00D22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261A"/>
    <w:pPr>
      <w:spacing w:beforeLines="1" w:afterLines="1"/>
    </w:pPr>
    <w:rPr>
      <w:rFonts w:ascii="Times" w:hAnsi="Times"/>
      <w:sz w:val="20"/>
      <w:szCs w:val="20"/>
    </w:rPr>
  </w:style>
  <w:style w:type="character" w:styleId="Hyperlink">
    <w:name w:val="Hyperlink"/>
    <w:basedOn w:val="DefaultParagraphFont"/>
    <w:uiPriority w:val="99"/>
    <w:rsid w:val="00D2261A"/>
    <w:rPr>
      <w:rFonts w:cs="Times New Roman"/>
      <w:color w:val="0000FF"/>
      <w:u w:val="single"/>
    </w:rPr>
  </w:style>
  <w:style w:type="character" w:styleId="FollowedHyperlink">
    <w:name w:val="FollowedHyperlink"/>
    <w:basedOn w:val="DefaultParagraphFont"/>
    <w:uiPriority w:val="99"/>
    <w:semiHidden/>
    <w:rsid w:val="00D2261A"/>
    <w:rPr>
      <w:rFonts w:cs="Times New Roman"/>
      <w:color w:val="800080"/>
      <w:u w:val="single"/>
    </w:rPr>
  </w:style>
  <w:style w:type="paragraph" w:styleId="ListParagraph">
    <w:name w:val="List Paragraph"/>
    <w:basedOn w:val="Normal"/>
    <w:uiPriority w:val="99"/>
    <w:qFormat/>
    <w:rsid w:val="00D2261A"/>
    <w:pPr>
      <w:ind w:left="720"/>
      <w:contextualSpacing/>
    </w:pPr>
  </w:style>
</w:styles>
</file>

<file path=word/webSettings.xml><?xml version="1.0" encoding="utf-8"?>
<w:webSettings xmlns:r="http://schemas.openxmlformats.org/officeDocument/2006/relationships" xmlns:w="http://schemas.openxmlformats.org/wordprocessingml/2006/main">
  <w:divs>
    <w:div w:id="1928075989">
      <w:marLeft w:val="0"/>
      <w:marRight w:val="0"/>
      <w:marTop w:val="0"/>
      <w:marBottom w:val="0"/>
      <w:divBdr>
        <w:top w:val="none" w:sz="0" w:space="0" w:color="auto"/>
        <w:left w:val="none" w:sz="0" w:space="0" w:color="auto"/>
        <w:bottom w:val="none" w:sz="0" w:space="0" w:color="auto"/>
        <w:right w:val="none" w:sz="0" w:space="0" w:color="auto"/>
      </w:divBdr>
      <w:divsChild>
        <w:div w:id="1928075988">
          <w:marLeft w:val="720"/>
          <w:marRight w:val="0"/>
          <w:marTop w:val="0"/>
          <w:marBottom w:val="0"/>
          <w:divBdr>
            <w:top w:val="none" w:sz="0" w:space="0" w:color="auto"/>
            <w:left w:val="none" w:sz="0" w:space="0" w:color="auto"/>
            <w:bottom w:val="none" w:sz="0" w:space="0" w:color="auto"/>
            <w:right w:val="none" w:sz="0" w:space="0" w:color="auto"/>
          </w:divBdr>
        </w:div>
        <w:div w:id="1928075990">
          <w:marLeft w:val="720"/>
          <w:marRight w:val="0"/>
          <w:marTop w:val="0"/>
          <w:marBottom w:val="0"/>
          <w:divBdr>
            <w:top w:val="none" w:sz="0" w:space="0" w:color="auto"/>
            <w:left w:val="none" w:sz="0" w:space="0" w:color="auto"/>
            <w:bottom w:val="none" w:sz="0" w:space="0" w:color="auto"/>
            <w:right w:val="none" w:sz="0" w:space="0" w:color="auto"/>
          </w:divBdr>
        </w:div>
        <w:div w:id="1928075993">
          <w:marLeft w:val="720"/>
          <w:marRight w:val="0"/>
          <w:marTop w:val="0"/>
          <w:marBottom w:val="0"/>
          <w:divBdr>
            <w:top w:val="none" w:sz="0" w:space="0" w:color="auto"/>
            <w:left w:val="none" w:sz="0" w:space="0" w:color="auto"/>
            <w:bottom w:val="none" w:sz="0" w:space="0" w:color="auto"/>
            <w:right w:val="none" w:sz="0" w:space="0" w:color="auto"/>
          </w:divBdr>
        </w:div>
        <w:div w:id="1928075994">
          <w:marLeft w:val="720"/>
          <w:marRight w:val="0"/>
          <w:marTop w:val="0"/>
          <w:marBottom w:val="0"/>
          <w:divBdr>
            <w:top w:val="none" w:sz="0" w:space="0" w:color="auto"/>
            <w:left w:val="none" w:sz="0" w:space="0" w:color="auto"/>
            <w:bottom w:val="none" w:sz="0" w:space="0" w:color="auto"/>
            <w:right w:val="none" w:sz="0" w:space="0" w:color="auto"/>
          </w:divBdr>
        </w:div>
        <w:div w:id="1928075995">
          <w:marLeft w:val="720"/>
          <w:marRight w:val="0"/>
          <w:marTop w:val="0"/>
          <w:marBottom w:val="0"/>
          <w:divBdr>
            <w:top w:val="none" w:sz="0" w:space="0" w:color="auto"/>
            <w:left w:val="none" w:sz="0" w:space="0" w:color="auto"/>
            <w:bottom w:val="none" w:sz="0" w:space="0" w:color="auto"/>
            <w:right w:val="none" w:sz="0" w:space="0" w:color="auto"/>
          </w:divBdr>
        </w:div>
        <w:div w:id="1928075996">
          <w:marLeft w:val="720"/>
          <w:marRight w:val="0"/>
          <w:marTop w:val="0"/>
          <w:marBottom w:val="0"/>
          <w:divBdr>
            <w:top w:val="none" w:sz="0" w:space="0" w:color="auto"/>
            <w:left w:val="none" w:sz="0" w:space="0" w:color="auto"/>
            <w:bottom w:val="none" w:sz="0" w:space="0" w:color="auto"/>
            <w:right w:val="none" w:sz="0" w:space="0" w:color="auto"/>
          </w:divBdr>
        </w:div>
      </w:divsChild>
    </w:div>
    <w:div w:id="1928075991">
      <w:marLeft w:val="0"/>
      <w:marRight w:val="0"/>
      <w:marTop w:val="0"/>
      <w:marBottom w:val="0"/>
      <w:divBdr>
        <w:top w:val="none" w:sz="0" w:space="0" w:color="auto"/>
        <w:left w:val="none" w:sz="0" w:space="0" w:color="auto"/>
        <w:bottom w:val="none" w:sz="0" w:space="0" w:color="auto"/>
        <w:right w:val="none" w:sz="0" w:space="0" w:color="auto"/>
      </w:divBdr>
    </w:div>
    <w:div w:id="192807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tworldknowledge.com" TargetMode="External"/><Relationship Id="rId5" Type="http://schemas.openxmlformats.org/officeDocument/2006/relationships/hyperlink" Target="http://www.flatworldknowledge.com/Customize-Tutoria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What is Flat World Knowledge</vt:lpstr>
    </vt:vector>
  </TitlesOfParts>
  <Company>Flat World Knowledge</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Flat World Knowledge</dc:title>
  <dc:creator>Tricia Russ</dc:creator>
  <cp:lastModifiedBy>CSCC</cp:lastModifiedBy>
  <cp:revision>2</cp:revision>
  <dcterms:created xsi:type="dcterms:W3CDTF">2012-08-21T10:54:00Z</dcterms:created>
  <dcterms:modified xsi:type="dcterms:W3CDTF">2012-08-21T10:54:00Z</dcterms:modified>
</cp:coreProperties>
</file>