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8C" w:rsidRDefault="00DB268C" w:rsidP="00DB268C">
      <w:pPr>
        <w:spacing w:after="0" w:line="240" w:lineRule="auto"/>
      </w:pPr>
      <w:r>
        <w:t xml:space="preserve">You will have a variety of </w:t>
      </w:r>
      <w:r w:rsidR="007857AB">
        <w:t>assignments through Cengage’s</w:t>
      </w:r>
      <w:r>
        <w:t xml:space="preserve"> SAM platform </w:t>
      </w:r>
      <w:r w:rsidR="007857AB">
        <w:t xml:space="preserve">(Skills Assessment Management) </w:t>
      </w:r>
      <w:r>
        <w:t xml:space="preserve">at sam.cengage.com to practice the use of Microsoft </w:t>
      </w:r>
      <w:r w:rsidR="007857AB">
        <w:t>Excel</w:t>
      </w:r>
      <w:r>
        <w:t xml:space="preserve">. </w:t>
      </w:r>
    </w:p>
    <w:p w:rsidR="0078295E" w:rsidRDefault="0078295E" w:rsidP="00DB268C">
      <w:pPr>
        <w:spacing w:after="0" w:line="240" w:lineRule="auto"/>
      </w:pPr>
    </w:p>
    <w:p w:rsidR="0078295E" w:rsidRDefault="0078295E" w:rsidP="00DB268C">
      <w:pPr>
        <w:spacing w:after="0" w:line="240" w:lineRule="auto"/>
      </w:pPr>
      <w:r>
        <w:t>Two options are available:</w:t>
      </w:r>
    </w:p>
    <w:p w:rsidR="0078295E" w:rsidRDefault="0078295E" w:rsidP="00DB268C">
      <w:pPr>
        <w:spacing w:after="0" w:line="240" w:lineRule="auto"/>
      </w:pPr>
    </w:p>
    <w:p w:rsidR="0078295E" w:rsidRDefault="0078295E" w:rsidP="007829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Buy  “ SAM 2016 Assessment, Training and Projects “  </w:t>
      </w:r>
      <w:r w:rsidR="007857AB">
        <w:t xml:space="preserve">access code </w:t>
      </w:r>
      <w:r>
        <w:t>ONLY for $99.00</w:t>
      </w:r>
    </w:p>
    <w:p w:rsidR="0078295E" w:rsidRDefault="0078295E" w:rsidP="0078295E">
      <w:pPr>
        <w:spacing w:after="0" w:line="240" w:lineRule="auto"/>
        <w:ind w:left="360"/>
      </w:pPr>
      <w:r>
        <w:t xml:space="preserve">      (</w:t>
      </w:r>
      <w:proofErr w:type="gramStart"/>
      <w:r>
        <w:t>buy</w:t>
      </w:r>
      <w:proofErr w:type="gramEnd"/>
      <w:r>
        <w:t xml:space="preserve"> at amazon.com   or   </w:t>
      </w:r>
      <w:hyperlink r:id="rId6" w:history="1">
        <w:r w:rsidRPr="00412B7F">
          <w:rPr>
            <w:rStyle w:val="Hyperlink"/>
          </w:rPr>
          <w:t>www.cengage.com</w:t>
        </w:r>
      </w:hyperlink>
      <w:r>
        <w:t>)</w:t>
      </w:r>
    </w:p>
    <w:p w:rsidR="0078295E" w:rsidRDefault="0078295E" w:rsidP="0078295E">
      <w:pPr>
        <w:spacing w:after="0" w:line="240" w:lineRule="auto"/>
      </w:pPr>
    </w:p>
    <w:p w:rsidR="0078295E" w:rsidRDefault="0078295E" w:rsidP="0078295E">
      <w:pPr>
        <w:spacing w:after="0" w:line="240" w:lineRule="auto"/>
      </w:pPr>
      <w:r>
        <w:t>OR</w:t>
      </w:r>
    </w:p>
    <w:p w:rsidR="0078295E" w:rsidRDefault="0078295E" w:rsidP="0078295E">
      <w:pPr>
        <w:spacing w:after="0" w:line="240" w:lineRule="auto"/>
      </w:pPr>
    </w:p>
    <w:p w:rsidR="008F4833" w:rsidRDefault="0078295E" w:rsidP="0078295E">
      <w:pPr>
        <w:pStyle w:val="ListParagraph"/>
        <w:numPr>
          <w:ilvl w:val="0"/>
          <w:numId w:val="8"/>
        </w:numPr>
        <w:spacing w:after="0" w:line="240" w:lineRule="auto"/>
      </w:pPr>
      <w:r>
        <w:t>Buy “</w:t>
      </w:r>
      <w:proofErr w:type="spellStart"/>
      <w:r>
        <w:t>Cencage</w:t>
      </w:r>
      <w:proofErr w:type="spellEnd"/>
      <w:r>
        <w:t xml:space="preserve"> Unlimited”  </w:t>
      </w:r>
      <w:r w:rsidR="008F4833">
        <w:t xml:space="preserve">access code  and books </w:t>
      </w:r>
      <w:r>
        <w:t xml:space="preserve">for  $119.00 </w:t>
      </w:r>
    </w:p>
    <w:p w:rsidR="0078295E" w:rsidRDefault="0078295E" w:rsidP="008F4833">
      <w:pPr>
        <w:pStyle w:val="ListParagraph"/>
        <w:spacing w:after="0" w:line="240" w:lineRule="auto"/>
      </w:pPr>
      <w:r>
        <w:t>(</w:t>
      </w:r>
      <w:proofErr w:type="gramStart"/>
      <w:r>
        <w:t>buy</w:t>
      </w:r>
      <w:proofErr w:type="gramEnd"/>
      <w:r>
        <w:t xml:space="preserve"> at </w:t>
      </w:r>
      <w:hyperlink r:id="rId7" w:history="1">
        <w:r w:rsidRPr="00412B7F">
          <w:rPr>
            <w:rStyle w:val="Hyperlink"/>
          </w:rPr>
          <w:t>www.cengage.com</w:t>
        </w:r>
      </w:hyperlink>
      <w:r>
        <w:t xml:space="preserve"> or </w:t>
      </w:r>
      <w:r w:rsidR="007857AB">
        <w:t xml:space="preserve">the </w:t>
      </w:r>
      <w:r>
        <w:t>UH Bookstore)</w:t>
      </w:r>
    </w:p>
    <w:p w:rsidR="009453DA" w:rsidRDefault="009453DA" w:rsidP="008F4833">
      <w:pPr>
        <w:pStyle w:val="ListParagraph"/>
        <w:spacing w:after="0" w:line="240" w:lineRule="auto"/>
      </w:pPr>
    </w:p>
    <w:bookmarkStart w:id="0" w:name="_GoBack"/>
    <w:bookmarkEnd w:id="0"/>
    <w:p w:rsidR="009453DA" w:rsidRDefault="009453DA" w:rsidP="009453DA">
      <w:pPr>
        <w:pStyle w:val="PlainText"/>
        <w:ind w:left="720"/>
      </w:pPr>
      <w:r>
        <w:fldChar w:fldCharType="begin"/>
      </w:r>
      <w:r>
        <w:instrText xml:space="preserve"> HYPERLINK "https://www.cengage.com/dashboard/" \l "/course-confirmation/MTPQ3NDPCCRX/initial-course-confirmation" </w:instrText>
      </w:r>
      <w:r>
        <w:fldChar w:fldCharType="separate"/>
      </w:r>
      <w:r>
        <w:rPr>
          <w:rStyle w:val="Hyperlink"/>
        </w:rPr>
        <w:t>https://www.cengage.com/dashboard/#/course-confirmation/MTPQ3NDPCCRX/initial-course-confirmation</w:t>
      </w:r>
      <w:r>
        <w:fldChar w:fldCharType="end"/>
      </w:r>
    </w:p>
    <w:p w:rsidR="009453DA" w:rsidRDefault="009453DA" w:rsidP="008F4833">
      <w:pPr>
        <w:pStyle w:val="ListParagraph"/>
        <w:spacing w:after="0" w:line="240" w:lineRule="auto"/>
      </w:pPr>
    </w:p>
    <w:p w:rsidR="0078295E" w:rsidRDefault="0078295E" w:rsidP="0078295E">
      <w:pPr>
        <w:pStyle w:val="ListParagraph"/>
        <w:spacing w:after="0" w:line="240" w:lineRule="auto"/>
      </w:pPr>
    </w:p>
    <w:p w:rsidR="00DB268C" w:rsidRDefault="00DB268C" w:rsidP="00DB268C">
      <w:pPr>
        <w:spacing w:after="0" w:line="240" w:lineRule="auto"/>
      </w:pPr>
      <w:r>
        <w:t>Tutoring will be available in Melcher #133, hours posted at the door.</w:t>
      </w:r>
      <w:r w:rsidR="00B812E2">
        <w:t xml:space="preserve"> </w:t>
      </w:r>
    </w:p>
    <w:p w:rsidR="00DB268C" w:rsidRDefault="00DB268C" w:rsidP="00DB268C">
      <w:pPr>
        <w:spacing w:after="0" w:line="240" w:lineRule="auto"/>
      </w:pPr>
    </w:p>
    <w:p w:rsidR="00DB268C" w:rsidRDefault="00DB268C" w:rsidP="00DB268C">
      <w:pPr>
        <w:spacing w:after="0" w:line="240" w:lineRule="auto"/>
        <w:rPr>
          <w:b/>
        </w:rPr>
      </w:pPr>
      <w:r w:rsidRPr="00DB268C">
        <w:rPr>
          <w:b/>
        </w:rPr>
        <w:t>Registration and Use:</w:t>
      </w:r>
    </w:p>
    <w:p w:rsidR="007857AB" w:rsidRDefault="007857AB" w:rsidP="0078295E">
      <w:pPr>
        <w:spacing w:after="0" w:line="240" w:lineRule="auto"/>
      </w:pPr>
    </w:p>
    <w:p w:rsidR="008F4833" w:rsidRDefault="008F4833" w:rsidP="008F483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Register (create an account) </w:t>
      </w:r>
      <w:r w:rsidR="0078295E">
        <w:t xml:space="preserve"> at sam.cengage.com</w:t>
      </w:r>
      <w:r>
        <w:t xml:space="preserve"> using:</w:t>
      </w:r>
    </w:p>
    <w:p w:rsidR="008F4833" w:rsidRDefault="008F4833" w:rsidP="008F483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 the access code</w:t>
      </w:r>
      <w:r w:rsidR="00095893">
        <w:t xml:space="preserve"> (from above)</w:t>
      </w:r>
    </w:p>
    <w:p w:rsidR="008F4833" w:rsidRDefault="008F4833" w:rsidP="008F483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 your name  </w:t>
      </w:r>
    </w:p>
    <w:p w:rsidR="008F4833" w:rsidRDefault="008F4833" w:rsidP="008F4833">
      <w:pPr>
        <w:pStyle w:val="ListParagraph"/>
        <w:numPr>
          <w:ilvl w:val="1"/>
          <w:numId w:val="9"/>
        </w:numPr>
        <w:spacing w:after="0" w:line="240" w:lineRule="auto"/>
      </w:pPr>
      <w:r>
        <w:t>email address</w:t>
      </w:r>
      <w:r w:rsidR="0078295E">
        <w:t xml:space="preserve"> </w:t>
      </w:r>
    </w:p>
    <w:p w:rsidR="008F4833" w:rsidRDefault="008F4833" w:rsidP="0078295E">
      <w:pPr>
        <w:spacing w:after="0" w:line="240" w:lineRule="auto"/>
      </w:pPr>
    </w:p>
    <w:p w:rsidR="008F4833" w:rsidRDefault="008F4833" w:rsidP="008F4833">
      <w:pPr>
        <w:spacing w:after="0" w:line="240" w:lineRule="auto"/>
        <w:ind w:firstLine="720"/>
      </w:pPr>
      <w:r>
        <w:t>Y</w:t>
      </w:r>
      <w:r w:rsidR="0078295E">
        <w:t>ou will see a ‘</w:t>
      </w:r>
      <w:r>
        <w:t xml:space="preserve">free </w:t>
      </w:r>
      <w:r w:rsidR="0078295E">
        <w:t xml:space="preserve">two week </w:t>
      </w:r>
      <w:proofErr w:type="gramStart"/>
      <w:r w:rsidR="0078295E">
        <w:t>trial</w:t>
      </w:r>
      <w:r w:rsidR="007857AB">
        <w:t>’</w:t>
      </w:r>
      <w:r w:rsidR="0078295E">
        <w:t xml:space="preserve"> </w:t>
      </w:r>
      <w:r>
        <w:t xml:space="preserve"> </w:t>
      </w:r>
      <w:r w:rsidR="0078295E">
        <w:t>option</w:t>
      </w:r>
      <w:proofErr w:type="gramEnd"/>
      <w:r w:rsidR="0078295E">
        <w:t xml:space="preserve"> .  Work from this </w:t>
      </w:r>
      <w:r>
        <w:t>‘</w:t>
      </w:r>
      <w:r w:rsidR="0078295E">
        <w:t>free trial</w:t>
      </w:r>
      <w:r>
        <w:t>’</w:t>
      </w:r>
      <w:r w:rsidR="0078295E">
        <w:t xml:space="preserve"> will not be accepted. </w:t>
      </w:r>
    </w:p>
    <w:p w:rsidR="0078295E" w:rsidRDefault="0078295E" w:rsidP="008F4833">
      <w:pPr>
        <w:spacing w:after="0" w:line="240" w:lineRule="auto"/>
        <w:ind w:firstLine="720"/>
      </w:pPr>
      <w:r>
        <w:t>You must bu</w:t>
      </w:r>
      <w:r w:rsidR="007857AB">
        <w:t xml:space="preserve">y </w:t>
      </w:r>
      <w:proofErr w:type="gramStart"/>
      <w:r w:rsidR="007857AB">
        <w:t xml:space="preserve">through </w:t>
      </w:r>
      <w:r>
        <w:t xml:space="preserve"> (</w:t>
      </w:r>
      <w:proofErr w:type="gramEnd"/>
      <w:r>
        <w:t>1) or (2) above.</w:t>
      </w:r>
    </w:p>
    <w:p w:rsidR="0078295E" w:rsidRDefault="0078295E" w:rsidP="0078295E">
      <w:pPr>
        <w:spacing w:after="0" w:line="240" w:lineRule="auto"/>
      </w:pPr>
    </w:p>
    <w:p w:rsidR="00DB268C" w:rsidRDefault="008F4833" w:rsidP="008F4833">
      <w:pPr>
        <w:pStyle w:val="ListParagraph"/>
        <w:numPr>
          <w:ilvl w:val="0"/>
          <w:numId w:val="9"/>
        </w:numPr>
        <w:spacing w:after="0" w:line="240" w:lineRule="auto"/>
      </w:pPr>
      <w:r>
        <w:t>Identify your University by entering</w:t>
      </w:r>
      <w:r w:rsidR="007857AB">
        <w:t xml:space="preserve">  the University of Houston </w:t>
      </w:r>
      <w:proofErr w:type="spellStart"/>
      <w:r w:rsidR="007857AB">
        <w:t>iKey</w:t>
      </w:r>
      <w:proofErr w:type="spellEnd"/>
      <w:r w:rsidR="00DB268C">
        <w:t>: T2034027</w:t>
      </w:r>
    </w:p>
    <w:p w:rsidR="007857AB" w:rsidRDefault="007857AB" w:rsidP="007857AB">
      <w:pPr>
        <w:spacing w:after="0" w:line="240" w:lineRule="auto"/>
      </w:pPr>
    </w:p>
    <w:p w:rsidR="007857AB" w:rsidRDefault="007857AB" w:rsidP="008F4833">
      <w:pPr>
        <w:spacing w:after="0" w:line="240" w:lineRule="auto"/>
        <w:ind w:left="720"/>
      </w:pPr>
      <w:r>
        <w:t xml:space="preserve">IF you have an account with Cengage already, THEN use your UH email or an email you have not used before so that you can enter your University of Houston </w:t>
      </w:r>
      <w:proofErr w:type="spellStart"/>
      <w:r>
        <w:t>iKey</w:t>
      </w:r>
      <w:proofErr w:type="spellEnd"/>
      <w:r>
        <w:t xml:space="preserve"> to avoid conflicts with previous classes.</w:t>
      </w:r>
    </w:p>
    <w:p w:rsidR="007857AB" w:rsidRDefault="007857AB" w:rsidP="007857AB">
      <w:pPr>
        <w:spacing w:after="0" w:line="240" w:lineRule="auto"/>
      </w:pPr>
    </w:p>
    <w:p w:rsidR="00B812E2" w:rsidRDefault="008F4833" w:rsidP="008F483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</w:t>
      </w:r>
      <w:r w:rsidR="00B812E2">
        <w:t xml:space="preserve">Join </w:t>
      </w:r>
      <w:r w:rsidR="007857AB">
        <w:t xml:space="preserve">the </w:t>
      </w:r>
      <w:r w:rsidR="00B812E2">
        <w:t>“Dr. Parks”</w:t>
      </w:r>
      <w:r w:rsidR="007857AB">
        <w:t xml:space="preserve"> section </w:t>
      </w:r>
    </w:p>
    <w:p w:rsidR="00095893" w:rsidRDefault="00095893" w:rsidP="00095893">
      <w:pPr>
        <w:pStyle w:val="ListParagraph"/>
        <w:spacing w:after="0" w:line="240" w:lineRule="auto"/>
      </w:pPr>
    </w:p>
    <w:p w:rsidR="00095893" w:rsidRDefault="00095893" w:rsidP="008F4833">
      <w:pPr>
        <w:pStyle w:val="ListParagraph"/>
        <w:numPr>
          <w:ilvl w:val="0"/>
          <w:numId w:val="9"/>
        </w:numPr>
        <w:spacing w:after="0" w:line="240" w:lineRule="auto"/>
      </w:pPr>
      <w:r>
        <w:t>Complete assignments  BEFORE the last day of class (NOV 28)</w:t>
      </w:r>
    </w:p>
    <w:p w:rsidR="00095893" w:rsidRDefault="00095893" w:rsidP="00095893">
      <w:pPr>
        <w:spacing w:after="0" w:line="240" w:lineRule="auto"/>
        <w:ind w:firstLine="720"/>
      </w:pPr>
      <w:r>
        <w:t>Budget an hour per assignment (there are ten assignments)</w:t>
      </w:r>
    </w:p>
    <w:p w:rsidR="00095893" w:rsidRDefault="00095893" w:rsidP="00095893">
      <w:pPr>
        <w:spacing w:after="0" w:line="240" w:lineRule="auto"/>
        <w:ind w:firstLine="720"/>
      </w:pPr>
      <w:r>
        <w:t>You are responsible for completing the work individually.</w:t>
      </w:r>
    </w:p>
    <w:p w:rsidR="00095893" w:rsidRPr="00095893" w:rsidRDefault="00095893" w:rsidP="00095893">
      <w:pPr>
        <w:spacing w:after="0" w:line="240" w:lineRule="auto"/>
        <w:ind w:firstLine="720"/>
        <w:rPr>
          <w:b/>
        </w:rPr>
      </w:pPr>
      <w:r>
        <w:t>Any content borrowed from a peer will be flagged by the grading system</w:t>
      </w:r>
    </w:p>
    <w:p w:rsidR="008F4833" w:rsidRDefault="008F4833" w:rsidP="008F4833">
      <w:pPr>
        <w:spacing w:after="0" w:line="240" w:lineRule="auto"/>
      </w:pPr>
    </w:p>
    <w:p w:rsidR="00095893" w:rsidRDefault="00095893" w:rsidP="00095893">
      <w:pPr>
        <w:pStyle w:val="ListParagraph"/>
        <w:numPr>
          <w:ilvl w:val="0"/>
          <w:numId w:val="9"/>
        </w:numPr>
        <w:spacing w:after="0" w:line="240" w:lineRule="auto"/>
      </w:pPr>
      <w:r>
        <w:t>Additional Help:</w:t>
      </w:r>
    </w:p>
    <w:p w:rsidR="007857AB" w:rsidRDefault="007857AB" w:rsidP="007857AB">
      <w:pPr>
        <w:spacing w:after="0" w:line="240" w:lineRule="auto"/>
      </w:pPr>
    </w:p>
    <w:p w:rsidR="00DB268C" w:rsidRDefault="00DB268C" w:rsidP="00095893">
      <w:pPr>
        <w:spacing w:after="0" w:line="240" w:lineRule="auto"/>
        <w:ind w:left="720"/>
      </w:pPr>
      <w:r>
        <w:t xml:space="preserve">Click here to see a video for Student Registration and Login: </w:t>
      </w:r>
      <w:hyperlink r:id="rId8" w:history="1">
        <w:r w:rsidR="007857AB" w:rsidRPr="00412B7F">
          <w:rPr>
            <w:rStyle w:val="Hyperlink"/>
          </w:rPr>
          <w:t>https://www.cengage.com/services/resource/7274</w:t>
        </w:r>
      </w:hyperlink>
    </w:p>
    <w:p w:rsidR="007857AB" w:rsidRDefault="007857AB" w:rsidP="007857AB">
      <w:pPr>
        <w:spacing w:after="0" w:line="240" w:lineRule="auto"/>
      </w:pPr>
    </w:p>
    <w:p w:rsidR="007857AB" w:rsidRDefault="00DB268C" w:rsidP="00095893">
      <w:pPr>
        <w:spacing w:after="0" w:line="240" w:lineRule="auto"/>
        <w:ind w:left="720"/>
      </w:pPr>
      <w:r>
        <w:lastRenderedPageBreak/>
        <w:t xml:space="preserve">Click here to download the Student User Manual: </w:t>
      </w:r>
      <w:r>
        <w:br/>
      </w:r>
      <w:hyperlink r:id="rId9" w:history="1">
        <w:r w:rsidR="007857AB" w:rsidRPr="00412B7F">
          <w:rPr>
            <w:rStyle w:val="Hyperlink"/>
          </w:rPr>
          <w:t>http://assets.cengage.com/pdf/gui_sam-stu-brief-user-guide.pdf</w:t>
        </w:r>
      </w:hyperlink>
    </w:p>
    <w:p w:rsidR="007857AB" w:rsidRDefault="007857AB" w:rsidP="007857AB">
      <w:pPr>
        <w:spacing w:after="0" w:line="240" w:lineRule="auto"/>
      </w:pPr>
    </w:p>
    <w:p w:rsidR="0078295E" w:rsidRPr="00DB268C" w:rsidRDefault="00DB268C" w:rsidP="00095893">
      <w:pPr>
        <w:spacing w:after="0" w:line="240" w:lineRule="auto"/>
        <w:ind w:left="720"/>
      </w:pPr>
      <w:r>
        <w:t xml:space="preserve">Click here to see how to access the Cengage readings: </w:t>
      </w:r>
      <w:r>
        <w:br/>
      </w:r>
      <w:hyperlink r:id="rId10" w:history="1">
        <w:r w:rsidR="007857AB" w:rsidRPr="00412B7F">
          <w:rPr>
            <w:rStyle w:val="Hyperlink"/>
          </w:rPr>
          <w:t>https://www.cengage.com/services/resource/6943</w:t>
        </w:r>
      </w:hyperlink>
    </w:p>
    <w:sectPr w:rsidR="0078295E" w:rsidRPr="00DB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BCC"/>
    <w:multiLevelType w:val="multilevel"/>
    <w:tmpl w:val="D1CA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B125D"/>
    <w:multiLevelType w:val="hybridMultilevel"/>
    <w:tmpl w:val="4C60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5E36"/>
    <w:multiLevelType w:val="hybridMultilevel"/>
    <w:tmpl w:val="D4B8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5C5"/>
    <w:multiLevelType w:val="multilevel"/>
    <w:tmpl w:val="A61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AA0D3E"/>
    <w:multiLevelType w:val="hybridMultilevel"/>
    <w:tmpl w:val="5732A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E94280"/>
    <w:multiLevelType w:val="hybridMultilevel"/>
    <w:tmpl w:val="4CC8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D50BB"/>
    <w:multiLevelType w:val="multilevel"/>
    <w:tmpl w:val="C83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105523"/>
    <w:multiLevelType w:val="hybridMultilevel"/>
    <w:tmpl w:val="67B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E4268"/>
    <w:multiLevelType w:val="multilevel"/>
    <w:tmpl w:val="91A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C"/>
    <w:rsid w:val="000321F1"/>
    <w:rsid w:val="00095893"/>
    <w:rsid w:val="000A0B26"/>
    <w:rsid w:val="002E57A7"/>
    <w:rsid w:val="00333C1F"/>
    <w:rsid w:val="00697D64"/>
    <w:rsid w:val="0078295E"/>
    <w:rsid w:val="007857AB"/>
    <w:rsid w:val="00875BD2"/>
    <w:rsid w:val="008F4833"/>
    <w:rsid w:val="009453DA"/>
    <w:rsid w:val="00961D58"/>
    <w:rsid w:val="00B812E2"/>
    <w:rsid w:val="00D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68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2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D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53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3D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68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2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D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53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3D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gage.com/services/resource/72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ga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gag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engage.com/services/resource/6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ets.cengage.com/pdf/gui_sam-stu-brief-user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P4X639LV426</dc:creator>
  <cp:lastModifiedBy>Michael Parks</cp:lastModifiedBy>
  <cp:revision>2</cp:revision>
  <cp:lastPrinted>2018-09-11T19:44:00Z</cp:lastPrinted>
  <dcterms:created xsi:type="dcterms:W3CDTF">2018-10-03T17:58:00Z</dcterms:created>
  <dcterms:modified xsi:type="dcterms:W3CDTF">2018-10-03T17:58:00Z</dcterms:modified>
</cp:coreProperties>
</file>